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380" w:rsidRPr="00B73F9B" w:rsidRDefault="003A52FE" w:rsidP="00B73F9B">
      <w:pPr>
        <w:ind w:firstLine="708"/>
        <w:jc w:val="right"/>
        <w:rPr>
          <w:rFonts w:ascii="Calibri" w:eastAsia="Times New Roman" w:hAnsi="Calibri" w:cs="Calibri"/>
          <w:b/>
          <w:color w:val="000000"/>
          <w:sz w:val="36"/>
          <w:szCs w:val="36"/>
          <w:lang w:eastAsia="es-MX"/>
        </w:rPr>
      </w:pPr>
      <w:r w:rsidRPr="00B73F9B">
        <w:rPr>
          <w:rFonts w:ascii="Calibri" w:eastAsia="Times New Roman" w:hAnsi="Calibri" w:cs="Calibri"/>
          <w:b/>
          <w:color w:val="000000"/>
          <w:sz w:val="36"/>
          <w:szCs w:val="36"/>
          <w:lang w:eastAsia="es-MX"/>
        </w:rPr>
        <w:t>I</w:t>
      </w:r>
      <w:r w:rsidR="00D82466" w:rsidRPr="00B73F9B">
        <w:rPr>
          <w:rFonts w:ascii="Calibri" w:eastAsia="Times New Roman" w:hAnsi="Calibri" w:cs="Calibri"/>
          <w:b/>
          <w:color w:val="000000"/>
          <w:sz w:val="36"/>
          <w:szCs w:val="36"/>
          <w:lang w:eastAsia="es-MX"/>
        </w:rPr>
        <w:t>nfluencia de la innovación y el aprendizaje organizacional en el desarrollo de los países</w:t>
      </w:r>
    </w:p>
    <w:p w:rsidR="00B73F9B" w:rsidRPr="00B73F9B" w:rsidRDefault="00B73F9B" w:rsidP="00B73F9B">
      <w:pPr>
        <w:ind w:firstLine="708"/>
        <w:jc w:val="right"/>
        <w:rPr>
          <w:rFonts w:ascii="Calibri" w:eastAsia="Times New Roman" w:hAnsi="Calibri" w:cs="Calibri"/>
          <w:b/>
          <w:i/>
          <w:color w:val="000000"/>
          <w:sz w:val="36"/>
          <w:szCs w:val="36"/>
          <w:lang w:eastAsia="es-MX"/>
        </w:rPr>
      </w:pPr>
      <w:r>
        <w:rPr>
          <w:rFonts w:ascii="Calibri" w:eastAsia="Times New Roman" w:hAnsi="Calibri" w:cs="Calibri"/>
          <w:b/>
          <w:color w:val="000000"/>
          <w:sz w:val="36"/>
          <w:szCs w:val="36"/>
          <w:lang w:eastAsia="es-MX"/>
        </w:rPr>
        <w:br/>
      </w:r>
      <w:proofErr w:type="spellStart"/>
      <w:r w:rsidRPr="00B73F9B">
        <w:rPr>
          <w:rFonts w:ascii="Calibri" w:eastAsia="Times New Roman" w:hAnsi="Calibri" w:cs="Calibri"/>
          <w:b/>
          <w:i/>
          <w:color w:val="000000"/>
          <w:sz w:val="28"/>
          <w:szCs w:val="36"/>
          <w:lang w:eastAsia="es-MX"/>
        </w:rPr>
        <w:t>Influence</w:t>
      </w:r>
      <w:proofErr w:type="spellEnd"/>
      <w:r w:rsidRPr="00B73F9B">
        <w:rPr>
          <w:rFonts w:ascii="Calibri" w:eastAsia="Times New Roman" w:hAnsi="Calibri" w:cs="Calibri"/>
          <w:b/>
          <w:i/>
          <w:color w:val="000000"/>
          <w:sz w:val="28"/>
          <w:szCs w:val="36"/>
          <w:lang w:eastAsia="es-MX"/>
        </w:rPr>
        <w:t xml:space="preserve"> </w:t>
      </w:r>
      <w:proofErr w:type="spellStart"/>
      <w:r w:rsidRPr="00B73F9B">
        <w:rPr>
          <w:rFonts w:ascii="Calibri" w:eastAsia="Times New Roman" w:hAnsi="Calibri" w:cs="Calibri"/>
          <w:b/>
          <w:i/>
          <w:color w:val="000000"/>
          <w:sz w:val="28"/>
          <w:szCs w:val="36"/>
          <w:lang w:eastAsia="es-MX"/>
        </w:rPr>
        <w:t>of</w:t>
      </w:r>
      <w:proofErr w:type="spellEnd"/>
      <w:r w:rsidRPr="00B73F9B">
        <w:rPr>
          <w:rFonts w:ascii="Calibri" w:eastAsia="Times New Roman" w:hAnsi="Calibri" w:cs="Calibri"/>
          <w:b/>
          <w:i/>
          <w:color w:val="000000"/>
          <w:sz w:val="28"/>
          <w:szCs w:val="36"/>
          <w:lang w:eastAsia="es-MX"/>
        </w:rPr>
        <w:t xml:space="preserve"> </w:t>
      </w:r>
      <w:proofErr w:type="spellStart"/>
      <w:r w:rsidRPr="00B73F9B">
        <w:rPr>
          <w:rFonts w:ascii="Calibri" w:eastAsia="Times New Roman" w:hAnsi="Calibri" w:cs="Calibri"/>
          <w:b/>
          <w:i/>
          <w:color w:val="000000"/>
          <w:sz w:val="28"/>
          <w:szCs w:val="36"/>
          <w:lang w:eastAsia="es-MX"/>
        </w:rPr>
        <w:t>innovation</w:t>
      </w:r>
      <w:proofErr w:type="spellEnd"/>
      <w:r w:rsidRPr="00B73F9B">
        <w:rPr>
          <w:rFonts w:ascii="Calibri" w:eastAsia="Times New Roman" w:hAnsi="Calibri" w:cs="Calibri"/>
          <w:b/>
          <w:i/>
          <w:color w:val="000000"/>
          <w:sz w:val="28"/>
          <w:szCs w:val="36"/>
          <w:lang w:eastAsia="es-MX"/>
        </w:rPr>
        <w:t xml:space="preserve"> and </w:t>
      </w:r>
      <w:proofErr w:type="spellStart"/>
      <w:r w:rsidRPr="00B73F9B">
        <w:rPr>
          <w:rFonts w:ascii="Calibri" w:eastAsia="Times New Roman" w:hAnsi="Calibri" w:cs="Calibri"/>
          <w:b/>
          <w:i/>
          <w:color w:val="000000"/>
          <w:sz w:val="28"/>
          <w:szCs w:val="36"/>
          <w:lang w:eastAsia="es-MX"/>
        </w:rPr>
        <w:t>organizational</w:t>
      </w:r>
      <w:proofErr w:type="spellEnd"/>
      <w:r w:rsidRPr="00B73F9B">
        <w:rPr>
          <w:rFonts w:ascii="Calibri" w:eastAsia="Times New Roman" w:hAnsi="Calibri" w:cs="Calibri"/>
          <w:b/>
          <w:i/>
          <w:color w:val="000000"/>
          <w:sz w:val="28"/>
          <w:szCs w:val="36"/>
          <w:lang w:eastAsia="es-MX"/>
        </w:rPr>
        <w:t xml:space="preserve"> </w:t>
      </w:r>
      <w:proofErr w:type="spellStart"/>
      <w:r w:rsidRPr="00B73F9B">
        <w:rPr>
          <w:rFonts w:ascii="Calibri" w:eastAsia="Times New Roman" w:hAnsi="Calibri" w:cs="Calibri"/>
          <w:b/>
          <w:i/>
          <w:color w:val="000000"/>
          <w:sz w:val="28"/>
          <w:szCs w:val="36"/>
          <w:lang w:eastAsia="es-MX"/>
        </w:rPr>
        <w:t>learning</w:t>
      </w:r>
      <w:proofErr w:type="spellEnd"/>
      <w:r w:rsidRPr="00B73F9B">
        <w:rPr>
          <w:rFonts w:ascii="Calibri" w:eastAsia="Times New Roman" w:hAnsi="Calibri" w:cs="Calibri"/>
          <w:b/>
          <w:i/>
          <w:color w:val="000000"/>
          <w:sz w:val="28"/>
          <w:szCs w:val="36"/>
          <w:lang w:eastAsia="es-MX"/>
        </w:rPr>
        <w:t xml:space="preserve"> in </w:t>
      </w:r>
      <w:proofErr w:type="spellStart"/>
      <w:r w:rsidRPr="00B73F9B">
        <w:rPr>
          <w:rFonts w:ascii="Calibri" w:eastAsia="Times New Roman" w:hAnsi="Calibri" w:cs="Calibri"/>
          <w:b/>
          <w:i/>
          <w:color w:val="000000"/>
          <w:sz w:val="28"/>
          <w:szCs w:val="36"/>
          <w:lang w:eastAsia="es-MX"/>
        </w:rPr>
        <w:t>the</w:t>
      </w:r>
      <w:proofErr w:type="spellEnd"/>
      <w:r w:rsidRPr="00B73F9B">
        <w:rPr>
          <w:rFonts w:ascii="Calibri" w:eastAsia="Times New Roman" w:hAnsi="Calibri" w:cs="Calibri"/>
          <w:b/>
          <w:i/>
          <w:color w:val="000000"/>
          <w:sz w:val="28"/>
          <w:szCs w:val="36"/>
          <w:lang w:eastAsia="es-MX"/>
        </w:rPr>
        <w:t xml:space="preserve"> </w:t>
      </w:r>
      <w:proofErr w:type="spellStart"/>
      <w:r w:rsidRPr="00B73F9B">
        <w:rPr>
          <w:rFonts w:ascii="Calibri" w:eastAsia="Times New Roman" w:hAnsi="Calibri" w:cs="Calibri"/>
          <w:b/>
          <w:i/>
          <w:color w:val="000000"/>
          <w:sz w:val="28"/>
          <w:szCs w:val="36"/>
          <w:lang w:eastAsia="es-MX"/>
        </w:rPr>
        <w:t>development</w:t>
      </w:r>
      <w:proofErr w:type="spellEnd"/>
      <w:r w:rsidRPr="00B73F9B">
        <w:rPr>
          <w:rFonts w:ascii="Calibri" w:eastAsia="Times New Roman" w:hAnsi="Calibri" w:cs="Calibri"/>
          <w:b/>
          <w:i/>
          <w:color w:val="000000"/>
          <w:sz w:val="28"/>
          <w:szCs w:val="36"/>
          <w:lang w:eastAsia="es-MX"/>
        </w:rPr>
        <w:t xml:space="preserve"> </w:t>
      </w:r>
      <w:proofErr w:type="spellStart"/>
      <w:r w:rsidRPr="00B73F9B">
        <w:rPr>
          <w:rFonts w:ascii="Calibri" w:eastAsia="Times New Roman" w:hAnsi="Calibri" w:cs="Calibri"/>
          <w:b/>
          <w:i/>
          <w:color w:val="000000"/>
          <w:sz w:val="28"/>
          <w:szCs w:val="36"/>
          <w:lang w:eastAsia="es-MX"/>
        </w:rPr>
        <w:t>of</w:t>
      </w:r>
      <w:proofErr w:type="spellEnd"/>
      <w:r w:rsidRPr="00B73F9B">
        <w:rPr>
          <w:rFonts w:ascii="Calibri" w:eastAsia="Times New Roman" w:hAnsi="Calibri" w:cs="Calibri"/>
          <w:b/>
          <w:i/>
          <w:color w:val="000000"/>
          <w:sz w:val="28"/>
          <w:szCs w:val="36"/>
          <w:lang w:eastAsia="es-MX"/>
        </w:rPr>
        <w:t xml:space="preserve"> </w:t>
      </w:r>
      <w:proofErr w:type="spellStart"/>
      <w:r w:rsidRPr="00B73F9B">
        <w:rPr>
          <w:rFonts w:ascii="Calibri" w:eastAsia="Times New Roman" w:hAnsi="Calibri" w:cs="Calibri"/>
          <w:b/>
          <w:i/>
          <w:color w:val="000000"/>
          <w:sz w:val="28"/>
          <w:szCs w:val="36"/>
          <w:lang w:eastAsia="es-MX"/>
        </w:rPr>
        <w:t>countries</w:t>
      </w:r>
      <w:proofErr w:type="spellEnd"/>
    </w:p>
    <w:p w:rsidR="003E6FAE" w:rsidRDefault="00B73F9B" w:rsidP="00B73F9B">
      <w:pPr>
        <w:spacing w:after="0"/>
        <w:jc w:val="right"/>
        <w:rPr>
          <w:rFonts w:ascii="Times New Roman" w:hAnsi="Times New Roman" w:cs="Times New Roman"/>
          <w:sz w:val="24"/>
          <w:szCs w:val="24"/>
        </w:rPr>
      </w:pPr>
      <w:r>
        <w:rPr>
          <w:rFonts w:ascii="Times New Roman" w:hAnsi="Times New Roman" w:cs="Times New Roman"/>
          <w:sz w:val="24"/>
          <w:szCs w:val="24"/>
        </w:rPr>
        <w:br/>
      </w:r>
      <w:r w:rsidR="008B35AB" w:rsidRPr="00B73F9B">
        <w:rPr>
          <w:rFonts w:ascii="Calibri" w:eastAsia="Calibri" w:hAnsi="Calibri" w:cs="Calibri"/>
          <w:b/>
          <w:sz w:val="24"/>
          <w:szCs w:val="24"/>
          <w:lang w:val="es-ES"/>
        </w:rPr>
        <w:t xml:space="preserve">José Alonzo </w:t>
      </w:r>
      <w:proofErr w:type="spellStart"/>
      <w:r w:rsidR="008B35AB" w:rsidRPr="00B73F9B">
        <w:rPr>
          <w:rFonts w:ascii="Calibri" w:eastAsia="Calibri" w:hAnsi="Calibri" w:cs="Calibri"/>
          <w:b/>
          <w:sz w:val="24"/>
          <w:szCs w:val="24"/>
          <w:lang w:val="es-ES"/>
        </w:rPr>
        <w:t>Sahui</w:t>
      </w:r>
      <w:proofErr w:type="spellEnd"/>
      <w:r w:rsidR="008B35AB" w:rsidRPr="00B73F9B">
        <w:rPr>
          <w:rFonts w:ascii="Calibri" w:eastAsia="Calibri" w:hAnsi="Calibri" w:cs="Calibri"/>
          <w:b/>
          <w:sz w:val="24"/>
          <w:szCs w:val="24"/>
          <w:lang w:val="es-ES"/>
        </w:rPr>
        <w:t xml:space="preserve"> Maldonado</w:t>
      </w:r>
    </w:p>
    <w:p w:rsidR="003A52FE" w:rsidRPr="003A52FE" w:rsidRDefault="003A52FE" w:rsidP="00B73F9B">
      <w:pPr>
        <w:spacing w:after="0"/>
        <w:jc w:val="right"/>
        <w:rPr>
          <w:rFonts w:ascii="Times New Roman" w:hAnsi="Times New Roman" w:cs="Times New Roman"/>
          <w:sz w:val="24"/>
          <w:szCs w:val="24"/>
        </w:rPr>
      </w:pPr>
      <w:r>
        <w:rPr>
          <w:rFonts w:ascii="Times New Roman" w:hAnsi="Times New Roman" w:cs="Times New Roman"/>
          <w:sz w:val="24"/>
          <w:szCs w:val="24"/>
        </w:rPr>
        <w:t>Universidad Autónoma de Campeche</w:t>
      </w:r>
      <w:r w:rsidR="00B73F9B">
        <w:rPr>
          <w:rFonts w:ascii="Times New Roman" w:hAnsi="Times New Roman" w:cs="Times New Roman"/>
          <w:sz w:val="24"/>
          <w:szCs w:val="24"/>
        </w:rPr>
        <w:t>, México</w:t>
      </w:r>
    </w:p>
    <w:p w:rsidR="003E6FAE" w:rsidRPr="00B73F9B" w:rsidRDefault="00DA3E23" w:rsidP="00B73F9B">
      <w:pPr>
        <w:spacing w:after="0"/>
        <w:jc w:val="right"/>
        <w:rPr>
          <w:rStyle w:val="Hipervnculo"/>
          <w:rFonts w:ascii="Calibri" w:eastAsia="Calibri" w:hAnsi="Calibri"/>
          <w:color w:val="FF0000"/>
          <w:kern w:val="1"/>
          <w:u w:val="none"/>
          <w:lang w:eastAsia="zh-CN" w:bidi="hi-IN"/>
        </w:rPr>
      </w:pPr>
      <w:hyperlink r:id="rId7" w:history="1">
        <w:r w:rsidR="003E6FAE" w:rsidRPr="00B73F9B">
          <w:rPr>
            <w:rStyle w:val="Hipervnculo"/>
            <w:rFonts w:ascii="Calibri" w:eastAsia="Calibri" w:hAnsi="Calibri" w:cs="Times New Roman"/>
            <w:color w:val="FF0000"/>
            <w:kern w:val="1"/>
            <w:sz w:val="24"/>
            <w:u w:val="none"/>
            <w:lang w:eastAsia="zh-CN" w:bidi="hi-IN"/>
          </w:rPr>
          <w:t>josesahui@hotmail.com</w:t>
        </w:r>
      </w:hyperlink>
      <w:r w:rsidR="003E6FAE" w:rsidRPr="00B73F9B">
        <w:rPr>
          <w:rStyle w:val="Hipervnculo"/>
          <w:rFonts w:ascii="Calibri" w:eastAsia="Calibri" w:hAnsi="Calibri"/>
          <w:color w:val="FF0000"/>
          <w:kern w:val="1"/>
          <w:u w:val="none"/>
          <w:lang w:eastAsia="zh-CN" w:bidi="hi-IN"/>
        </w:rPr>
        <w:t xml:space="preserve"> </w:t>
      </w:r>
    </w:p>
    <w:p w:rsidR="004928DA" w:rsidRPr="003A52FE" w:rsidRDefault="00147437" w:rsidP="003A52FE">
      <w:pPr>
        <w:tabs>
          <w:tab w:val="left" w:pos="5430"/>
        </w:tabs>
        <w:spacing w:line="360" w:lineRule="auto"/>
        <w:rPr>
          <w:rFonts w:ascii="Times New Roman" w:hAnsi="Times New Roman" w:cs="Times New Roman"/>
          <w:sz w:val="24"/>
          <w:szCs w:val="24"/>
        </w:rPr>
      </w:pPr>
      <w:r w:rsidRPr="003A52FE">
        <w:rPr>
          <w:rFonts w:ascii="Times New Roman" w:hAnsi="Times New Roman" w:cs="Times New Roman"/>
          <w:sz w:val="24"/>
          <w:szCs w:val="24"/>
        </w:rPr>
        <w:tab/>
      </w:r>
    </w:p>
    <w:p w:rsidR="003E6FAE" w:rsidRPr="00B73F9B" w:rsidRDefault="00D82466" w:rsidP="00D82466">
      <w:pPr>
        <w:pStyle w:val="Ttulo1"/>
        <w:rPr>
          <w:rFonts w:ascii="Calibri" w:eastAsia="Times New Roman" w:hAnsi="Calibri" w:cs="Calibri"/>
          <w:color w:val="000000"/>
          <w:sz w:val="28"/>
          <w:szCs w:val="28"/>
          <w:lang w:val="es-ES_tradnl" w:eastAsia="es-MX"/>
        </w:rPr>
      </w:pPr>
      <w:r w:rsidRPr="00B73F9B">
        <w:rPr>
          <w:rFonts w:ascii="Calibri" w:eastAsia="Times New Roman" w:hAnsi="Calibri" w:cs="Calibri"/>
          <w:color w:val="000000"/>
          <w:sz w:val="28"/>
          <w:szCs w:val="28"/>
          <w:lang w:val="es-ES_tradnl" w:eastAsia="es-MX"/>
        </w:rPr>
        <w:t>Resumen</w:t>
      </w:r>
    </w:p>
    <w:p w:rsidR="008B2397" w:rsidRPr="003A52FE" w:rsidRDefault="00CB7599" w:rsidP="003A52FE">
      <w:pPr>
        <w:spacing w:line="360" w:lineRule="auto"/>
        <w:jc w:val="both"/>
        <w:rPr>
          <w:rFonts w:ascii="Times New Roman" w:hAnsi="Times New Roman" w:cs="Times New Roman"/>
          <w:sz w:val="24"/>
          <w:szCs w:val="24"/>
        </w:rPr>
      </w:pPr>
      <w:r>
        <w:rPr>
          <w:rFonts w:ascii="Times New Roman" w:hAnsi="Times New Roman" w:cs="Times New Roman"/>
          <w:sz w:val="24"/>
          <w:szCs w:val="24"/>
        </w:rPr>
        <w:t>Con e</w:t>
      </w:r>
      <w:r w:rsidR="000A1FF4" w:rsidRPr="003A52FE">
        <w:rPr>
          <w:rFonts w:ascii="Times New Roman" w:hAnsi="Times New Roman" w:cs="Times New Roman"/>
          <w:sz w:val="24"/>
          <w:szCs w:val="24"/>
        </w:rPr>
        <w:t xml:space="preserve">sta ponencia </w:t>
      </w:r>
      <w:r>
        <w:rPr>
          <w:rFonts w:ascii="Times New Roman" w:hAnsi="Times New Roman" w:cs="Times New Roman"/>
          <w:sz w:val="24"/>
          <w:szCs w:val="24"/>
        </w:rPr>
        <w:t xml:space="preserve">se </w:t>
      </w:r>
      <w:r w:rsidR="000A1FF4" w:rsidRPr="003A52FE">
        <w:rPr>
          <w:rFonts w:ascii="Times New Roman" w:hAnsi="Times New Roman" w:cs="Times New Roman"/>
          <w:sz w:val="24"/>
          <w:szCs w:val="24"/>
        </w:rPr>
        <w:t xml:space="preserve">pretende crear un espacio de reflexión acerca de la importancia que </w:t>
      </w:r>
      <w:r>
        <w:rPr>
          <w:rFonts w:ascii="Times New Roman" w:hAnsi="Times New Roman" w:cs="Times New Roman"/>
          <w:sz w:val="24"/>
          <w:szCs w:val="24"/>
        </w:rPr>
        <w:t>tienen</w:t>
      </w:r>
      <w:r w:rsidR="000A1FF4" w:rsidRPr="003A52FE">
        <w:rPr>
          <w:rFonts w:ascii="Times New Roman" w:hAnsi="Times New Roman" w:cs="Times New Roman"/>
          <w:sz w:val="24"/>
          <w:szCs w:val="24"/>
        </w:rPr>
        <w:t xml:space="preserve"> la innovación y el aprendizaje organizacional en la sociedad actual, don</w:t>
      </w:r>
      <w:r>
        <w:rPr>
          <w:rFonts w:ascii="Times New Roman" w:hAnsi="Times New Roman" w:cs="Times New Roman"/>
          <w:sz w:val="24"/>
          <w:szCs w:val="24"/>
        </w:rPr>
        <w:t>de la gestión del conocimiento —</w:t>
      </w:r>
      <w:r w:rsidR="000A1FF4" w:rsidRPr="003A52FE">
        <w:rPr>
          <w:rFonts w:ascii="Times New Roman" w:hAnsi="Times New Roman" w:cs="Times New Roman"/>
          <w:sz w:val="24"/>
          <w:szCs w:val="24"/>
        </w:rPr>
        <w:t xml:space="preserve">esa </w:t>
      </w:r>
      <w:r w:rsidR="000A1FF4" w:rsidRPr="00936B53">
        <w:rPr>
          <w:rFonts w:ascii="Times New Roman" w:hAnsi="Times New Roman" w:cs="Times New Roman"/>
          <w:i/>
          <w:sz w:val="24"/>
          <w:szCs w:val="24"/>
        </w:rPr>
        <w:t>caja de herramientas</w:t>
      </w:r>
      <w:r>
        <w:rPr>
          <w:rFonts w:ascii="Times New Roman" w:hAnsi="Times New Roman" w:cs="Times New Roman"/>
          <w:sz w:val="24"/>
          <w:szCs w:val="24"/>
        </w:rPr>
        <w:t>, como la llamaba Foucault—</w:t>
      </w:r>
      <w:r w:rsidR="00160A62">
        <w:rPr>
          <w:rFonts w:ascii="Times New Roman" w:hAnsi="Times New Roman" w:cs="Times New Roman"/>
          <w:sz w:val="24"/>
          <w:szCs w:val="24"/>
        </w:rPr>
        <w:t xml:space="preserve"> se ha convertido en uno de </w:t>
      </w:r>
      <w:r w:rsidR="008B2397" w:rsidRPr="003A52FE">
        <w:rPr>
          <w:rFonts w:ascii="Times New Roman" w:hAnsi="Times New Roman" w:cs="Times New Roman"/>
          <w:sz w:val="24"/>
          <w:szCs w:val="24"/>
        </w:rPr>
        <w:t>los</w:t>
      </w:r>
      <w:r w:rsidR="000A1FF4" w:rsidRPr="003A52FE">
        <w:rPr>
          <w:rFonts w:ascii="Times New Roman" w:hAnsi="Times New Roman" w:cs="Times New Roman"/>
          <w:sz w:val="24"/>
          <w:szCs w:val="24"/>
        </w:rPr>
        <w:t xml:space="preserve"> bien</w:t>
      </w:r>
      <w:r w:rsidR="008B2397" w:rsidRPr="003A52FE">
        <w:rPr>
          <w:rFonts w:ascii="Times New Roman" w:hAnsi="Times New Roman" w:cs="Times New Roman"/>
          <w:sz w:val="24"/>
          <w:szCs w:val="24"/>
        </w:rPr>
        <w:t>es</w:t>
      </w:r>
      <w:r w:rsidR="000A1FF4" w:rsidRPr="003A52FE">
        <w:rPr>
          <w:rFonts w:ascii="Times New Roman" w:hAnsi="Times New Roman" w:cs="Times New Roman"/>
          <w:sz w:val="24"/>
          <w:szCs w:val="24"/>
        </w:rPr>
        <w:t xml:space="preserve"> má</w:t>
      </w:r>
      <w:r w:rsidR="008B2397" w:rsidRPr="003A52FE">
        <w:rPr>
          <w:rFonts w:ascii="Times New Roman" w:hAnsi="Times New Roman" w:cs="Times New Roman"/>
          <w:sz w:val="24"/>
          <w:szCs w:val="24"/>
        </w:rPr>
        <w:t xml:space="preserve">s preciados de </w:t>
      </w:r>
      <w:r w:rsidR="00D90B12">
        <w:rPr>
          <w:rFonts w:ascii="Times New Roman" w:hAnsi="Times New Roman" w:cs="Times New Roman"/>
          <w:sz w:val="24"/>
          <w:szCs w:val="24"/>
        </w:rPr>
        <w:t>nuestro tiempo</w:t>
      </w:r>
      <w:r w:rsidR="000A1FF4" w:rsidRPr="003A52FE">
        <w:rPr>
          <w:rFonts w:ascii="Times New Roman" w:hAnsi="Times New Roman" w:cs="Times New Roman"/>
          <w:sz w:val="24"/>
          <w:szCs w:val="24"/>
        </w:rPr>
        <w:t>.</w:t>
      </w:r>
      <w:r>
        <w:rPr>
          <w:rFonts w:ascii="Times New Roman" w:hAnsi="Times New Roman" w:cs="Times New Roman"/>
          <w:sz w:val="24"/>
          <w:szCs w:val="24"/>
        </w:rPr>
        <w:t xml:space="preserve"> Para </w:t>
      </w:r>
      <w:r w:rsidR="00D90B12">
        <w:rPr>
          <w:rFonts w:ascii="Times New Roman" w:hAnsi="Times New Roman" w:cs="Times New Roman"/>
          <w:sz w:val="24"/>
          <w:szCs w:val="24"/>
        </w:rPr>
        <w:t>ello</w:t>
      </w:r>
      <w:r>
        <w:rPr>
          <w:rFonts w:ascii="Times New Roman" w:hAnsi="Times New Roman" w:cs="Times New Roman"/>
          <w:sz w:val="24"/>
          <w:szCs w:val="24"/>
        </w:rPr>
        <w:t xml:space="preserve">, y como elementos de </w:t>
      </w:r>
      <w:r w:rsidRPr="003A52FE">
        <w:rPr>
          <w:rFonts w:ascii="Times New Roman" w:hAnsi="Times New Roman" w:cs="Times New Roman"/>
          <w:sz w:val="24"/>
          <w:szCs w:val="24"/>
        </w:rPr>
        <w:t>comparación,</w:t>
      </w:r>
      <w:r w:rsidR="007B10BF" w:rsidRPr="003A52FE">
        <w:rPr>
          <w:rFonts w:ascii="Times New Roman" w:hAnsi="Times New Roman" w:cs="Times New Roman"/>
          <w:sz w:val="24"/>
          <w:szCs w:val="24"/>
        </w:rPr>
        <w:t xml:space="preserve"> </w:t>
      </w:r>
      <w:r>
        <w:rPr>
          <w:rFonts w:ascii="Times New Roman" w:hAnsi="Times New Roman" w:cs="Times New Roman"/>
          <w:sz w:val="24"/>
          <w:szCs w:val="24"/>
        </w:rPr>
        <w:t>se presentan</w:t>
      </w:r>
      <w:r w:rsidR="007B10BF" w:rsidRPr="003A52FE">
        <w:rPr>
          <w:rFonts w:ascii="Times New Roman" w:hAnsi="Times New Roman" w:cs="Times New Roman"/>
          <w:sz w:val="24"/>
          <w:szCs w:val="24"/>
        </w:rPr>
        <w:t xml:space="preserve"> ejemplos de países </w:t>
      </w:r>
      <w:r w:rsidR="00D90B12">
        <w:rPr>
          <w:rFonts w:ascii="Times New Roman" w:hAnsi="Times New Roman" w:cs="Times New Roman"/>
          <w:sz w:val="24"/>
          <w:szCs w:val="24"/>
        </w:rPr>
        <w:t xml:space="preserve">en donde </w:t>
      </w:r>
      <w:r w:rsidR="007B10BF" w:rsidRPr="003A52FE">
        <w:rPr>
          <w:rFonts w:ascii="Times New Roman" w:hAnsi="Times New Roman" w:cs="Times New Roman"/>
          <w:sz w:val="24"/>
          <w:szCs w:val="24"/>
        </w:rPr>
        <w:t>la innovación y el aprendizaje o</w:t>
      </w:r>
      <w:r w:rsidR="00D90B12">
        <w:rPr>
          <w:rFonts w:ascii="Times New Roman" w:hAnsi="Times New Roman" w:cs="Times New Roman"/>
          <w:sz w:val="24"/>
          <w:szCs w:val="24"/>
        </w:rPr>
        <w:t>rg</w:t>
      </w:r>
      <w:r w:rsidR="00936B53">
        <w:rPr>
          <w:rFonts w:ascii="Times New Roman" w:hAnsi="Times New Roman" w:cs="Times New Roman"/>
          <w:sz w:val="24"/>
          <w:szCs w:val="24"/>
        </w:rPr>
        <w:t>anizacional han contribuido al</w:t>
      </w:r>
      <w:r w:rsidR="007B10BF" w:rsidRPr="003A52FE">
        <w:rPr>
          <w:rFonts w:ascii="Times New Roman" w:hAnsi="Times New Roman" w:cs="Times New Roman"/>
          <w:sz w:val="24"/>
          <w:szCs w:val="24"/>
        </w:rPr>
        <w:t xml:space="preserve"> desarrollo económico y social.</w:t>
      </w:r>
    </w:p>
    <w:p w:rsidR="00C9004B" w:rsidRPr="00D82466" w:rsidRDefault="00C9004B" w:rsidP="003A52FE">
      <w:pPr>
        <w:spacing w:line="360" w:lineRule="auto"/>
        <w:jc w:val="both"/>
        <w:rPr>
          <w:rFonts w:ascii="Times New Roman" w:hAnsi="Times New Roman" w:cs="Times New Roman"/>
          <w:sz w:val="24"/>
          <w:szCs w:val="24"/>
        </w:rPr>
      </w:pPr>
      <w:r w:rsidRPr="00B73F9B">
        <w:rPr>
          <w:rFonts w:ascii="Calibri" w:eastAsia="Times New Roman" w:hAnsi="Calibri" w:cs="Calibri"/>
          <w:b/>
          <w:color w:val="000000"/>
          <w:sz w:val="28"/>
          <w:szCs w:val="28"/>
          <w:lang w:val="es-ES_tradnl" w:eastAsia="es-MX"/>
        </w:rPr>
        <w:t>Palabras clave:</w:t>
      </w:r>
      <w:r w:rsidR="008B2397" w:rsidRPr="00D82466">
        <w:rPr>
          <w:rFonts w:ascii="Times New Roman" w:hAnsi="Times New Roman" w:cs="Times New Roman"/>
          <w:sz w:val="24"/>
          <w:szCs w:val="24"/>
        </w:rPr>
        <w:t xml:space="preserve"> </w:t>
      </w:r>
      <w:r w:rsidR="00D82466" w:rsidRPr="00D82466">
        <w:rPr>
          <w:rFonts w:ascii="Times New Roman" w:hAnsi="Times New Roman" w:cs="Times New Roman"/>
          <w:sz w:val="24"/>
          <w:szCs w:val="24"/>
        </w:rPr>
        <w:t>aprendizaje organizacional, innovación, sociedad del conocimiento.</w:t>
      </w:r>
    </w:p>
    <w:p w:rsidR="00C9004B" w:rsidRPr="00B73F9B" w:rsidRDefault="00D82466" w:rsidP="003A52FE">
      <w:pPr>
        <w:spacing w:line="360" w:lineRule="auto"/>
        <w:jc w:val="both"/>
        <w:rPr>
          <w:rFonts w:ascii="Calibri" w:eastAsia="Times New Roman" w:hAnsi="Calibri" w:cs="Calibri"/>
          <w:b/>
          <w:color w:val="000000"/>
          <w:sz w:val="28"/>
          <w:szCs w:val="28"/>
          <w:lang w:val="es-ES_tradnl" w:eastAsia="es-MX"/>
        </w:rPr>
      </w:pPr>
      <w:proofErr w:type="spellStart"/>
      <w:r w:rsidRPr="00B73F9B">
        <w:rPr>
          <w:rFonts w:ascii="Calibri" w:eastAsia="Times New Roman" w:hAnsi="Calibri" w:cs="Calibri"/>
          <w:b/>
          <w:color w:val="000000"/>
          <w:sz w:val="28"/>
          <w:szCs w:val="28"/>
          <w:lang w:val="es-ES_tradnl" w:eastAsia="es-MX"/>
        </w:rPr>
        <w:t>Abstract</w:t>
      </w:r>
      <w:proofErr w:type="spellEnd"/>
    </w:p>
    <w:p w:rsidR="00354922" w:rsidRPr="003A52FE" w:rsidRDefault="00354922" w:rsidP="003A52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es-MX"/>
        </w:rPr>
      </w:pPr>
      <w:r w:rsidRPr="003A52FE">
        <w:rPr>
          <w:rFonts w:ascii="Times New Roman" w:eastAsia="Times New Roman" w:hAnsi="Times New Roman" w:cs="Times New Roman"/>
          <w:color w:val="212121"/>
          <w:sz w:val="24"/>
          <w:szCs w:val="24"/>
          <w:lang w:val="en" w:eastAsia="es-MX"/>
        </w:rPr>
        <w:t xml:space="preserve">This paper aims to create a space for reflection on the importance of innovation and organizational learning in today's society, where knowledge management - the toolbox as Foucault called it - has become </w:t>
      </w:r>
      <w:r w:rsidR="007769A4" w:rsidRPr="003A52FE">
        <w:rPr>
          <w:rFonts w:ascii="Times New Roman" w:eastAsia="Times New Roman" w:hAnsi="Times New Roman" w:cs="Times New Roman"/>
          <w:color w:val="212121"/>
          <w:sz w:val="24"/>
          <w:szCs w:val="24"/>
          <w:lang w:val="en" w:eastAsia="es-MX"/>
        </w:rPr>
        <w:t xml:space="preserve">to be </w:t>
      </w:r>
      <w:r w:rsidRPr="003A52FE">
        <w:rPr>
          <w:rFonts w:ascii="Times New Roman" w:eastAsia="Times New Roman" w:hAnsi="Times New Roman" w:cs="Times New Roman"/>
          <w:color w:val="212121"/>
          <w:sz w:val="24"/>
          <w:szCs w:val="24"/>
          <w:lang w:val="en" w:eastAsia="es-MX"/>
        </w:rPr>
        <w:t>one of the most important things of society. For this purpose, the work includes examples from other countries, by way of comparison, about how these two elements - innovation and organizational learning, respectively -; h</w:t>
      </w:r>
      <w:r w:rsidR="007769A4" w:rsidRPr="003A52FE">
        <w:rPr>
          <w:rFonts w:ascii="Times New Roman" w:eastAsia="Times New Roman" w:hAnsi="Times New Roman" w:cs="Times New Roman"/>
          <w:color w:val="212121"/>
          <w:sz w:val="24"/>
          <w:szCs w:val="24"/>
          <w:lang w:val="en" w:eastAsia="es-MX"/>
        </w:rPr>
        <w:t>ave</w:t>
      </w:r>
      <w:r w:rsidRPr="003A52FE">
        <w:rPr>
          <w:rFonts w:ascii="Times New Roman" w:eastAsia="Times New Roman" w:hAnsi="Times New Roman" w:cs="Times New Roman"/>
          <w:color w:val="212121"/>
          <w:sz w:val="24"/>
          <w:szCs w:val="24"/>
          <w:lang w:val="en" w:eastAsia="es-MX"/>
        </w:rPr>
        <w:t xml:space="preserve"> contributed to the economic and social development of these countries.</w:t>
      </w:r>
    </w:p>
    <w:p w:rsidR="00C9004B" w:rsidRDefault="00C9004B" w:rsidP="003A52FE">
      <w:pPr>
        <w:spacing w:line="360" w:lineRule="auto"/>
        <w:jc w:val="both"/>
        <w:rPr>
          <w:rFonts w:ascii="Times New Roman" w:hAnsi="Times New Roman" w:cs="Times New Roman"/>
          <w:sz w:val="24"/>
          <w:szCs w:val="24"/>
          <w:lang w:val="en-US"/>
        </w:rPr>
      </w:pPr>
      <w:r w:rsidRPr="00B73F9B">
        <w:rPr>
          <w:rFonts w:ascii="Calibri" w:eastAsia="Times New Roman" w:hAnsi="Calibri" w:cs="Calibri"/>
          <w:b/>
          <w:color w:val="000000"/>
          <w:sz w:val="28"/>
          <w:szCs w:val="28"/>
          <w:lang w:val="es-ES_tradnl" w:eastAsia="es-MX"/>
        </w:rPr>
        <w:t>Key words:</w:t>
      </w:r>
      <w:r w:rsidR="00024072" w:rsidRPr="00D82466">
        <w:rPr>
          <w:rFonts w:ascii="Times New Roman" w:hAnsi="Times New Roman" w:cs="Times New Roman"/>
          <w:sz w:val="24"/>
          <w:szCs w:val="24"/>
          <w:lang w:val="en-US"/>
        </w:rPr>
        <w:t xml:space="preserve"> </w:t>
      </w:r>
      <w:r w:rsidR="00D82466" w:rsidRPr="00D82466">
        <w:rPr>
          <w:rFonts w:ascii="Times New Roman" w:hAnsi="Times New Roman" w:cs="Times New Roman"/>
          <w:sz w:val="24"/>
          <w:szCs w:val="24"/>
          <w:lang w:val="en-US"/>
        </w:rPr>
        <w:t>organizational learning, innovation, knowledge society.</w:t>
      </w:r>
    </w:p>
    <w:p w:rsidR="00B73F9B" w:rsidRDefault="00B73F9B" w:rsidP="00B73F9B">
      <w:pPr>
        <w:spacing w:before="120" w:after="240" w:line="360" w:lineRule="auto"/>
        <w:jc w:val="both"/>
      </w:pPr>
      <w:r w:rsidRPr="00B73F9B">
        <w:rPr>
          <w:rFonts w:ascii="Times New Roman" w:hAnsi="Times New Roman" w:cs="Times New Roman"/>
          <w:b/>
          <w:sz w:val="24"/>
        </w:rPr>
        <w:lastRenderedPageBreak/>
        <w:t>Fecha Recepción:</w:t>
      </w:r>
      <w:r w:rsidRPr="00B73F9B">
        <w:rPr>
          <w:rFonts w:ascii="Times New Roman" w:hAnsi="Times New Roman" w:cs="Times New Roman"/>
          <w:sz w:val="24"/>
        </w:rPr>
        <w:t xml:space="preserve"> Febrero 201</w:t>
      </w:r>
      <w:r w:rsidR="00E14DE3">
        <w:rPr>
          <w:rFonts w:ascii="Times New Roman" w:hAnsi="Times New Roman" w:cs="Times New Roman"/>
          <w:sz w:val="24"/>
        </w:rPr>
        <w:t>8</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Julio 201</w:t>
      </w:r>
      <w:r w:rsidR="00E14DE3">
        <w:rPr>
          <w:rFonts w:ascii="Times New Roman" w:hAnsi="Times New Roman" w:cs="Times New Roman"/>
          <w:sz w:val="24"/>
        </w:rPr>
        <w:t>8</w:t>
      </w:r>
      <w:bookmarkStart w:id="0" w:name="_GoBack"/>
      <w:bookmarkEnd w:id="0"/>
      <w:r>
        <w:br/>
      </w:r>
      <w:r w:rsidR="00DA3E23">
        <w:pict>
          <v:rect id="_x0000_i1025" style="width:446.5pt;height:1.5pt" o:hralign="center" o:hrstd="t" o:hr="t" fillcolor="#a0a0a0" stroked="f"/>
        </w:pict>
      </w:r>
    </w:p>
    <w:p w:rsidR="00C9004B" w:rsidRPr="00B73F9B" w:rsidRDefault="00C9004B" w:rsidP="00D82466">
      <w:pPr>
        <w:pStyle w:val="Ttulo1"/>
        <w:rPr>
          <w:rFonts w:ascii="Calibri" w:eastAsia="Times New Roman" w:hAnsi="Calibri" w:cs="Calibri"/>
          <w:color w:val="000000"/>
          <w:sz w:val="28"/>
          <w:szCs w:val="28"/>
          <w:lang w:val="es-ES_tradnl" w:eastAsia="es-MX"/>
        </w:rPr>
      </w:pPr>
      <w:r w:rsidRPr="00B73F9B">
        <w:rPr>
          <w:rFonts w:ascii="Calibri" w:eastAsia="Times New Roman" w:hAnsi="Calibri" w:cs="Calibri"/>
          <w:color w:val="000000"/>
          <w:sz w:val="28"/>
          <w:szCs w:val="28"/>
          <w:lang w:val="es-ES_tradnl" w:eastAsia="es-MX"/>
        </w:rPr>
        <w:t>Introducción</w:t>
      </w:r>
    </w:p>
    <w:p w:rsidR="00D82466" w:rsidRDefault="004928DA" w:rsidP="00BF721A">
      <w:pPr>
        <w:spacing w:line="360" w:lineRule="auto"/>
        <w:ind w:firstLine="708"/>
        <w:jc w:val="both"/>
        <w:rPr>
          <w:rFonts w:ascii="Times New Roman" w:hAnsi="Times New Roman" w:cs="Times New Roman"/>
          <w:sz w:val="24"/>
          <w:szCs w:val="24"/>
        </w:rPr>
      </w:pPr>
      <w:r w:rsidRPr="003A52FE">
        <w:rPr>
          <w:rFonts w:ascii="Times New Roman" w:hAnsi="Times New Roman" w:cs="Times New Roman"/>
          <w:sz w:val="24"/>
          <w:szCs w:val="24"/>
        </w:rPr>
        <w:t xml:space="preserve">Existe la creencia, ampliamente generalizada, de que el </w:t>
      </w:r>
      <w:r w:rsidR="00936B53">
        <w:rPr>
          <w:rFonts w:ascii="Times New Roman" w:hAnsi="Times New Roman" w:cs="Times New Roman"/>
          <w:sz w:val="24"/>
          <w:szCs w:val="24"/>
        </w:rPr>
        <w:t>progreso</w:t>
      </w:r>
      <w:r w:rsidRPr="003A52FE">
        <w:rPr>
          <w:rFonts w:ascii="Times New Roman" w:hAnsi="Times New Roman" w:cs="Times New Roman"/>
          <w:sz w:val="24"/>
          <w:szCs w:val="24"/>
        </w:rPr>
        <w:t xml:space="preserve"> industri</w:t>
      </w:r>
      <w:r w:rsidR="00FE2674" w:rsidRPr="003A52FE">
        <w:rPr>
          <w:rFonts w:ascii="Times New Roman" w:hAnsi="Times New Roman" w:cs="Times New Roman"/>
          <w:sz w:val="24"/>
          <w:szCs w:val="24"/>
        </w:rPr>
        <w:t>al de las naciones depende casi</w:t>
      </w:r>
      <w:r w:rsidRPr="003A52FE">
        <w:rPr>
          <w:rFonts w:ascii="Times New Roman" w:hAnsi="Times New Roman" w:cs="Times New Roman"/>
          <w:sz w:val="24"/>
          <w:szCs w:val="24"/>
        </w:rPr>
        <w:t xml:space="preserve"> exclusivamente de su desarro</w:t>
      </w:r>
      <w:r w:rsidR="00147437" w:rsidRPr="003A52FE">
        <w:rPr>
          <w:rFonts w:ascii="Times New Roman" w:hAnsi="Times New Roman" w:cs="Times New Roman"/>
          <w:sz w:val="24"/>
          <w:szCs w:val="24"/>
        </w:rPr>
        <w:t>llo científico. Esta idea tuvo inicialmente</w:t>
      </w:r>
      <w:r w:rsidRPr="003A52FE">
        <w:rPr>
          <w:rFonts w:ascii="Times New Roman" w:hAnsi="Times New Roman" w:cs="Times New Roman"/>
          <w:sz w:val="24"/>
          <w:szCs w:val="24"/>
        </w:rPr>
        <w:t xml:space="preserve"> como sustento teórico las a</w:t>
      </w:r>
      <w:r w:rsidR="00F25A7F" w:rsidRPr="003A52FE">
        <w:rPr>
          <w:rFonts w:ascii="Times New Roman" w:hAnsi="Times New Roman" w:cs="Times New Roman"/>
          <w:sz w:val="24"/>
          <w:szCs w:val="24"/>
        </w:rPr>
        <w:t xml:space="preserve">portaciones </w:t>
      </w:r>
      <w:r w:rsidR="00147437" w:rsidRPr="003A52FE">
        <w:rPr>
          <w:rFonts w:ascii="Times New Roman" w:hAnsi="Times New Roman" w:cs="Times New Roman"/>
          <w:sz w:val="24"/>
          <w:szCs w:val="24"/>
        </w:rPr>
        <w:t>del economista</w:t>
      </w:r>
      <w:r w:rsidR="00F25A7F" w:rsidRPr="003A52FE">
        <w:rPr>
          <w:rFonts w:ascii="Times New Roman" w:hAnsi="Times New Roman" w:cs="Times New Roman"/>
          <w:sz w:val="24"/>
          <w:szCs w:val="24"/>
        </w:rPr>
        <w:t xml:space="preserve"> </w:t>
      </w:r>
      <w:r w:rsidR="00147437" w:rsidRPr="003A52FE">
        <w:rPr>
          <w:rFonts w:ascii="Times New Roman" w:hAnsi="Times New Roman" w:cs="Times New Roman"/>
          <w:sz w:val="24"/>
          <w:szCs w:val="24"/>
        </w:rPr>
        <w:t xml:space="preserve">inglés </w:t>
      </w:r>
      <w:r w:rsidR="00F25A7F" w:rsidRPr="003A52FE">
        <w:rPr>
          <w:rFonts w:ascii="Times New Roman" w:hAnsi="Times New Roman" w:cs="Times New Roman"/>
          <w:sz w:val="24"/>
          <w:szCs w:val="24"/>
        </w:rPr>
        <w:t>Alfred Marshall</w:t>
      </w:r>
      <w:r w:rsidR="00BF721A">
        <w:rPr>
          <w:rFonts w:ascii="Times New Roman" w:hAnsi="Times New Roman" w:cs="Times New Roman"/>
          <w:sz w:val="24"/>
          <w:szCs w:val="24"/>
        </w:rPr>
        <w:t xml:space="preserve"> </w:t>
      </w:r>
      <w:r w:rsidR="00BF721A" w:rsidRPr="003A52FE">
        <w:rPr>
          <w:rFonts w:ascii="Times New Roman" w:hAnsi="Times New Roman" w:cs="Times New Roman"/>
          <w:sz w:val="24"/>
          <w:szCs w:val="24"/>
        </w:rPr>
        <w:t>(1919</w:t>
      </w:r>
      <w:r w:rsidR="00D90B12">
        <w:rPr>
          <w:rFonts w:ascii="Times New Roman" w:hAnsi="Times New Roman" w:cs="Times New Roman"/>
          <w:sz w:val="24"/>
          <w:szCs w:val="24"/>
        </w:rPr>
        <w:t>/1954</w:t>
      </w:r>
      <w:r w:rsidR="00BF721A">
        <w:rPr>
          <w:rFonts w:ascii="Times New Roman" w:hAnsi="Times New Roman" w:cs="Times New Roman"/>
          <w:sz w:val="24"/>
          <w:szCs w:val="24"/>
        </w:rPr>
        <w:t>), quien</w:t>
      </w:r>
      <w:r w:rsidR="00D82466">
        <w:rPr>
          <w:rFonts w:ascii="Times New Roman" w:hAnsi="Times New Roman" w:cs="Times New Roman"/>
          <w:sz w:val="24"/>
          <w:szCs w:val="24"/>
        </w:rPr>
        <w:t xml:space="preserve"> estableció</w:t>
      </w:r>
      <w:r w:rsidR="00F25A7F" w:rsidRPr="003A52FE">
        <w:rPr>
          <w:rFonts w:ascii="Times New Roman" w:hAnsi="Times New Roman" w:cs="Times New Roman"/>
          <w:sz w:val="24"/>
          <w:szCs w:val="24"/>
        </w:rPr>
        <w:t xml:space="preserve"> </w:t>
      </w:r>
      <w:r w:rsidR="00377BFD" w:rsidRPr="003A52FE">
        <w:rPr>
          <w:rFonts w:ascii="Times New Roman" w:hAnsi="Times New Roman" w:cs="Times New Roman"/>
          <w:sz w:val="24"/>
          <w:szCs w:val="24"/>
        </w:rPr>
        <w:t>la tesis de que la supremacía industrial de países como Alemania y Estados Unidos</w:t>
      </w:r>
      <w:r w:rsidR="00147437" w:rsidRPr="003A52FE">
        <w:rPr>
          <w:rFonts w:ascii="Times New Roman" w:hAnsi="Times New Roman" w:cs="Times New Roman"/>
          <w:sz w:val="24"/>
          <w:szCs w:val="24"/>
        </w:rPr>
        <w:t xml:space="preserve"> ocurrida a fines del siglo XIX y principios del XX</w:t>
      </w:r>
      <w:r w:rsidR="00D82466">
        <w:rPr>
          <w:rFonts w:ascii="Times New Roman" w:hAnsi="Times New Roman" w:cs="Times New Roman"/>
          <w:sz w:val="24"/>
          <w:szCs w:val="24"/>
        </w:rPr>
        <w:t xml:space="preserve"> —</w:t>
      </w:r>
      <w:r w:rsidR="00377BFD" w:rsidRPr="003A52FE">
        <w:rPr>
          <w:rFonts w:ascii="Times New Roman" w:hAnsi="Times New Roman" w:cs="Times New Roman"/>
          <w:sz w:val="24"/>
          <w:szCs w:val="24"/>
        </w:rPr>
        <w:t xml:space="preserve">en </w:t>
      </w:r>
      <w:r w:rsidR="00D82466">
        <w:rPr>
          <w:rFonts w:ascii="Times New Roman" w:hAnsi="Times New Roman" w:cs="Times New Roman"/>
          <w:sz w:val="24"/>
          <w:szCs w:val="24"/>
        </w:rPr>
        <w:t>comparación con</w:t>
      </w:r>
      <w:r w:rsidR="00377BFD" w:rsidRPr="003A52FE">
        <w:rPr>
          <w:rFonts w:ascii="Times New Roman" w:hAnsi="Times New Roman" w:cs="Times New Roman"/>
          <w:sz w:val="24"/>
          <w:szCs w:val="24"/>
        </w:rPr>
        <w:t xml:space="preserve"> lo que </w:t>
      </w:r>
      <w:r w:rsidR="00936B53">
        <w:rPr>
          <w:rFonts w:ascii="Times New Roman" w:hAnsi="Times New Roman" w:cs="Times New Roman"/>
          <w:sz w:val="24"/>
          <w:szCs w:val="24"/>
        </w:rPr>
        <w:t>sucedía</w:t>
      </w:r>
      <w:r w:rsidR="00377BFD" w:rsidRPr="003A52FE">
        <w:rPr>
          <w:rFonts w:ascii="Times New Roman" w:hAnsi="Times New Roman" w:cs="Times New Roman"/>
          <w:sz w:val="24"/>
          <w:szCs w:val="24"/>
        </w:rPr>
        <w:t xml:space="preserve"> </w:t>
      </w:r>
      <w:r w:rsidR="00147437" w:rsidRPr="003A52FE">
        <w:rPr>
          <w:rFonts w:ascii="Times New Roman" w:hAnsi="Times New Roman" w:cs="Times New Roman"/>
          <w:sz w:val="24"/>
          <w:szCs w:val="24"/>
        </w:rPr>
        <w:t>en</w:t>
      </w:r>
      <w:r w:rsidR="00D82466">
        <w:rPr>
          <w:rFonts w:ascii="Times New Roman" w:hAnsi="Times New Roman" w:cs="Times New Roman"/>
          <w:sz w:val="24"/>
          <w:szCs w:val="24"/>
        </w:rPr>
        <w:t xml:space="preserve"> Inglaterra</w:t>
      </w:r>
      <w:r w:rsidR="00D82466" w:rsidRPr="00D82466">
        <w:rPr>
          <w:rFonts w:ascii="Times New Roman" w:hAnsi="Times New Roman" w:cs="Times New Roman"/>
          <w:sz w:val="24"/>
          <w:szCs w:val="24"/>
        </w:rPr>
        <w:t xml:space="preserve"> </w:t>
      </w:r>
      <w:r w:rsidR="00D82466" w:rsidRPr="003A52FE">
        <w:rPr>
          <w:rFonts w:ascii="Times New Roman" w:hAnsi="Times New Roman" w:cs="Times New Roman"/>
          <w:sz w:val="24"/>
          <w:szCs w:val="24"/>
        </w:rPr>
        <w:t>en esa misma época</w:t>
      </w:r>
      <w:r w:rsidR="00D82466">
        <w:rPr>
          <w:rFonts w:ascii="Times New Roman" w:hAnsi="Times New Roman" w:cs="Times New Roman"/>
          <w:sz w:val="24"/>
          <w:szCs w:val="24"/>
        </w:rPr>
        <w:t>—</w:t>
      </w:r>
      <w:r w:rsidR="00377BFD" w:rsidRPr="003A52FE">
        <w:rPr>
          <w:rFonts w:ascii="Times New Roman" w:hAnsi="Times New Roman" w:cs="Times New Roman"/>
          <w:sz w:val="24"/>
          <w:szCs w:val="24"/>
        </w:rPr>
        <w:t xml:space="preserve"> </w:t>
      </w:r>
      <w:r w:rsidR="00D82466">
        <w:rPr>
          <w:rFonts w:ascii="Times New Roman" w:hAnsi="Times New Roman" w:cs="Times New Roman"/>
          <w:sz w:val="24"/>
          <w:szCs w:val="24"/>
        </w:rPr>
        <w:t>radicaba</w:t>
      </w:r>
      <w:r w:rsidR="00377BFD" w:rsidRPr="003A52FE">
        <w:rPr>
          <w:rFonts w:ascii="Times New Roman" w:hAnsi="Times New Roman" w:cs="Times New Roman"/>
          <w:sz w:val="24"/>
          <w:szCs w:val="24"/>
        </w:rPr>
        <w:t xml:space="preserve"> </w:t>
      </w:r>
      <w:r w:rsidR="00D82466">
        <w:rPr>
          <w:rFonts w:ascii="Times New Roman" w:hAnsi="Times New Roman" w:cs="Times New Roman"/>
          <w:sz w:val="24"/>
          <w:szCs w:val="24"/>
        </w:rPr>
        <w:t>en el</w:t>
      </w:r>
      <w:r w:rsidR="00377BFD" w:rsidRPr="003A52FE">
        <w:rPr>
          <w:rFonts w:ascii="Times New Roman" w:hAnsi="Times New Roman" w:cs="Times New Roman"/>
          <w:sz w:val="24"/>
          <w:szCs w:val="24"/>
        </w:rPr>
        <w:t xml:space="preserve"> énfasis que </w:t>
      </w:r>
      <w:r w:rsidR="00D82466">
        <w:rPr>
          <w:rFonts w:ascii="Times New Roman" w:hAnsi="Times New Roman" w:cs="Times New Roman"/>
          <w:sz w:val="24"/>
          <w:szCs w:val="24"/>
        </w:rPr>
        <w:t>aquellas</w:t>
      </w:r>
      <w:r w:rsidR="00377BFD" w:rsidRPr="003A52FE">
        <w:rPr>
          <w:rFonts w:ascii="Times New Roman" w:hAnsi="Times New Roman" w:cs="Times New Roman"/>
          <w:sz w:val="24"/>
          <w:szCs w:val="24"/>
        </w:rPr>
        <w:t xml:space="preserve"> dos </w:t>
      </w:r>
      <w:r w:rsidR="00D82466">
        <w:rPr>
          <w:rFonts w:ascii="Times New Roman" w:hAnsi="Times New Roman" w:cs="Times New Roman"/>
          <w:sz w:val="24"/>
          <w:szCs w:val="24"/>
        </w:rPr>
        <w:t>naciones</w:t>
      </w:r>
      <w:r w:rsidR="00377BFD" w:rsidRPr="003A52FE">
        <w:rPr>
          <w:rFonts w:ascii="Times New Roman" w:hAnsi="Times New Roman" w:cs="Times New Roman"/>
          <w:sz w:val="24"/>
          <w:szCs w:val="24"/>
        </w:rPr>
        <w:t xml:space="preserve"> </w:t>
      </w:r>
      <w:r w:rsidR="00D82466">
        <w:rPr>
          <w:rFonts w:ascii="Times New Roman" w:hAnsi="Times New Roman" w:cs="Times New Roman"/>
          <w:sz w:val="24"/>
          <w:szCs w:val="24"/>
        </w:rPr>
        <w:t xml:space="preserve">le </w:t>
      </w:r>
      <w:r w:rsidR="00BF721A">
        <w:rPr>
          <w:rFonts w:ascii="Times New Roman" w:hAnsi="Times New Roman" w:cs="Times New Roman"/>
          <w:sz w:val="24"/>
          <w:szCs w:val="24"/>
        </w:rPr>
        <w:t xml:space="preserve">habían dado </w:t>
      </w:r>
      <w:r w:rsidR="00377BFD" w:rsidRPr="003A52FE">
        <w:rPr>
          <w:rFonts w:ascii="Times New Roman" w:hAnsi="Times New Roman" w:cs="Times New Roman"/>
          <w:sz w:val="24"/>
          <w:szCs w:val="24"/>
        </w:rPr>
        <w:t xml:space="preserve">al desarrollo de la ciencia en sus </w:t>
      </w:r>
      <w:r w:rsidR="00BF721A">
        <w:rPr>
          <w:rFonts w:ascii="Times New Roman" w:hAnsi="Times New Roman" w:cs="Times New Roman"/>
          <w:sz w:val="24"/>
          <w:szCs w:val="24"/>
        </w:rPr>
        <w:t>respectivos sistemas educativos. Esto sirvió</w:t>
      </w:r>
      <w:r w:rsidR="00936B53">
        <w:rPr>
          <w:rFonts w:ascii="Times New Roman" w:hAnsi="Times New Roman" w:cs="Times New Roman"/>
          <w:sz w:val="24"/>
          <w:szCs w:val="24"/>
        </w:rPr>
        <w:t xml:space="preserve"> </w:t>
      </w:r>
      <w:r w:rsidR="00BF721A">
        <w:rPr>
          <w:rFonts w:ascii="Times New Roman" w:hAnsi="Times New Roman" w:cs="Times New Roman"/>
          <w:sz w:val="24"/>
          <w:szCs w:val="24"/>
        </w:rPr>
        <w:t>como</w:t>
      </w:r>
      <w:r w:rsidR="00936B53">
        <w:rPr>
          <w:rFonts w:ascii="Times New Roman" w:hAnsi="Times New Roman" w:cs="Times New Roman"/>
          <w:sz w:val="24"/>
          <w:szCs w:val="24"/>
        </w:rPr>
        <w:t xml:space="preserve"> argumento</w:t>
      </w:r>
      <w:r w:rsidR="00BF721A">
        <w:rPr>
          <w:rFonts w:ascii="Times New Roman" w:hAnsi="Times New Roman" w:cs="Times New Roman"/>
          <w:sz w:val="24"/>
          <w:szCs w:val="24"/>
        </w:rPr>
        <w:t xml:space="preserve"> para que autores como </w:t>
      </w:r>
      <w:r w:rsidR="00BF721A" w:rsidRPr="003A52FE">
        <w:rPr>
          <w:rFonts w:ascii="Times New Roman" w:hAnsi="Times New Roman" w:cs="Times New Roman"/>
          <w:sz w:val="24"/>
          <w:szCs w:val="24"/>
        </w:rPr>
        <w:t>Schumpeter (1939</w:t>
      </w:r>
      <w:r w:rsidR="00D90B12">
        <w:rPr>
          <w:rFonts w:ascii="Times New Roman" w:hAnsi="Times New Roman" w:cs="Times New Roman"/>
          <w:sz w:val="24"/>
          <w:szCs w:val="24"/>
        </w:rPr>
        <w:t>/2002</w:t>
      </w:r>
      <w:r w:rsidR="00BF721A">
        <w:rPr>
          <w:rFonts w:ascii="Times New Roman" w:hAnsi="Times New Roman" w:cs="Times New Roman"/>
          <w:sz w:val="24"/>
          <w:szCs w:val="24"/>
        </w:rPr>
        <w:t xml:space="preserve">) destacaran </w:t>
      </w:r>
      <w:r w:rsidR="00BF721A" w:rsidRPr="003A52FE">
        <w:rPr>
          <w:rFonts w:ascii="Times New Roman" w:hAnsi="Times New Roman" w:cs="Times New Roman"/>
          <w:sz w:val="24"/>
          <w:szCs w:val="24"/>
        </w:rPr>
        <w:t>el papel de</w:t>
      </w:r>
      <w:r w:rsidR="00BF721A">
        <w:rPr>
          <w:rFonts w:ascii="Times New Roman" w:hAnsi="Times New Roman" w:cs="Times New Roman"/>
          <w:sz w:val="24"/>
          <w:szCs w:val="24"/>
        </w:rPr>
        <w:t xml:space="preserve"> </w:t>
      </w:r>
      <w:r w:rsidR="00BF721A" w:rsidRPr="003A52FE">
        <w:rPr>
          <w:rFonts w:ascii="Times New Roman" w:hAnsi="Times New Roman" w:cs="Times New Roman"/>
          <w:sz w:val="24"/>
          <w:szCs w:val="24"/>
        </w:rPr>
        <w:t>l</w:t>
      </w:r>
      <w:r w:rsidR="00BF721A">
        <w:rPr>
          <w:rFonts w:ascii="Times New Roman" w:hAnsi="Times New Roman" w:cs="Times New Roman"/>
          <w:sz w:val="24"/>
          <w:szCs w:val="24"/>
        </w:rPr>
        <w:t>a innovación</w:t>
      </w:r>
      <w:r w:rsidR="00BF721A" w:rsidRPr="003A52FE">
        <w:rPr>
          <w:rFonts w:ascii="Times New Roman" w:hAnsi="Times New Roman" w:cs="Times New Roman"/>
          <w:sz w:val="24"/>
          <w:szCs w:val="24"/>
        </w:rPr>
        <w:t xml:space="preserve"> en el campo de la economía.</w:t>
      </w:r>
      <w:r w:rsidR="00BF721A">
        <w:rPr>
          <w:rFonts w:ascii="Times New Roman" w:hAnsi="Times New Roman" w:cs="Times New Roman"/>
          <w:sz w:val="24"/>
          <w:szCs w:val="24"/>
        </w:rPr>
        <w:t xml:space="preserve"> </w:t>
      </w:r>
      <w:r w:rsidR="007A15BB" w:rsidRPr="003A52FE">
        <w:rPr>
          <w:rFonts w:ascii="Times New Roman" w:hAnsi="Times New Roman" w:cs="Times New Roman"/>
          <w:sz w:val="24"/>
          <w:szCs w:val="24"/>
        </w:rPr>
        <w:t xml:space="preserve">Al respecto, Drucker </w:t>
      </w:r>
      <w:r w:rsidR="00BF721A">
        <w:rPr>
          <w:rFonts w:ascii="Times New Roman" w:hAnsi="Times New Roman" w:cs="Times New Roman"/>
          <w:sz w:val="24"/>
          <w:szCs w:val="24"/>
        </w:rPr>
        <w:t xml:space="preserve">(1994) </w:t>
      </w:r>
      <w:r w:rsidR="0021163A" w:rsidRPr="003A52FE">
        <w:rPr>
          <w:rFonts w:ascii="Times New Roman" w:hAnsi="Times New Roman" w:cs="Times New Roman"/>
          <w:sz w:val="24"/>
          <w:szCs w:val="24"/>
        </w:rPr>
        <w:t>señala lo siguiente</w:t>
      </w:r>
      <w:r w:rsidR="007A15BB" w:rsidRPr="003A52FE">
        <w:rPr>
          <w:rFonts w:ascii="Times New Roman" w:hAnsi="Times New Roman" w:cs="Times New Roman"/>
          <w:sz w:val="24"/>
          <w:szCs w:val="24"/>
        </w:rPr>
        <w:t xml:space="preserve">: </w:t>
      </w:r>
    </w:p>
    <w:p w:rsidR="005A68A1" w:rsidRPr="003A52FE" w:rsidRDefault="007A15BB" w:rsidP="00D82466">
      <w:pPr>
        <w:spacing w:line="360" w:lineRule="auto"/>
        <w:ind w:left="1416"/>
        <w:jc w:val="both"/>
        <w:rPr>
          <w:rFonts w:ascii="Times New Roman" w:hAnsi="Times New Roman" w:cs="Times New Roman"/>
          <w:sz w:val="24"/>
          <w:szCs w:val="24"/>
        </w:rPr>
      </w:pPr>
      <w:r w:rsidRPr="003A52FE">
        <w:rPr>
          <w:rFonts w:ascii="Times New Roman" w:hAnsi="Times New Roman" w:cs="Times New Roman"/>
          <w:sz w:val="24"/>
          <w:szCs w:val="24"/>
        </w:rPr>
        <w:t>La economía clásica consideraba que la innovación estaba fuera del sistema [económico], como también lo hizo Keynes. La innovación pertenecía a la categoría de catástrofes externas, como terremotos, el clima o la guerra, que, como todos sabían, tienen una profunda influencia en la economía pero no son parte de ella. Schumpeter insistió en que, p</w:t>
      </w:r>
      <w:r w:rsidR="00D82466">
        <w:rPr>
          <w:rFonts w:ascii="Times New Roman" w:hAnsi="Times New Roman" w:cs="Times New Roman"/>
          <w:sz w:val="24"/>
          <w:szCs w:val="24"/>
        </w:rPr>
        <w:t>or el contrario, la innovación —</w:t>
      </w:r>
      <w:r w:rsidRPr="003A52FE">
        <w:rPr>
          <w:rFonts w:ascii="Times New Roman" w:hAnsi="Times New Roman" w:cs="Times New Roman"/>
          <w:sz w:val="24"/>
          <w:szCs w:val="24"/>
        </w:rPr>
        <w:t>es decir, la actividad que hace pasar los recursos de lo viejo y obsoleto a e</w:t>
      </w:r>
      <w:r w:rsidR="00D82466">
        <w:rPr>
          <w:rFonts w:ascii="Times New Roman" w:hAnsi="Times New Roman" w:cs="Times New Roman"/>
          <w:sz w:val="24"/>
          <w:szCs w:val="24"/>
        </w:rPr>
        <w:t>mpleos más nuevos y productivos—</w:t>
      </w:r>
      <w:r w:rsidR="00280225" w:rsidRPr="003A52FE">
        <w:rPr>
          <w:rFonts w:ascii="Times New Roman" w:hAnsi="Times New Roman" w:cs="Times New Roman"/>
          <w:sz w:val="24"/>
          <w:szCs w:val="24"/>
        </w:rPr>
        <w:t xml:space="preserve"> es </w:t>
      </w:r>
      <w:r w:rsidR="00D82466">
        <w:rPr>
          <w:rFonts w:ascii="Times New Roman" w:hAnsi="Times New Roman" w:cs="Times New Roman"/>
          <w:sz w:val="24"/>
          <w:szCs w:val="24"/>
        </w:rPr>
        <w:t>la esencia misma de la economía</w:t>
      </w:r>
      <w:r w:rsidR="0021163A" w:rsidRPr="003A52FE">
        <w:rPr>
          <w:rFonts w:ascii="Times New Roman" w:hAnsi="Times New Roman" w:cs="Times New Roman"/>
          <w:sz w:val="24"/>
          <w:szCs w:val="24"/>
        </w:rPr>
        <w:t xml:space="preserve"> (</w:t>
      </w:r>
      <w:r w:rsidR="00D82466">
        <w:rPr>
          <w:rFonts w:ascii="Times New Roman" w:hAnsi="Times New Roman" w:cs="Times New Roman"/>
          <w:sz w:val="24"/>
          <w:szCs w:val="24"/>
        </w:rPr>
        <w:t>pp.</w:t>
      </w:r>
      <w:r w:rsidR="00D14026" w:rsidRPr="003A52FE">
        <w:rPr>
          <w:rFonts w:ascii="Times New Roman" w:hAnsi="Times New Roman" w:cs="Times New Roman"/>
          <w:sz w:val="24"/>
          <w:szCs w:val="24"/>
        </w:rPr>
        <w:t xml:space="preserve"> </w:t>
      </w:r>
      <w:r w:rsidR="00280225" w:rsidRPr="003A52FE">
        <w:rPr>
          <w:rFonts w:ascii="Times New Roman" w:hAnsi="Times New Roman" w:cs="Times New Roman"/>
          <w:sz w:val="24"/>
          <w:szCs w:val="24"/>
        </w:rPr>
        <w:t>109-110).</w:t>
      </w:r>
      <w:r w:rsidR="00D82466">
        <w:rPr>
          <w:rFonts w:ascii="Times New Roman" w:hAnsi="Times New Roman" w:cs="Times New Roman"/>
          <w:sz w:val="24"/>
          <w:szCs w:val="24"/>
        </w:rPr>
        <w:t xml:space="preserve"> </w:t>
      </w:r>
    </w:p>
    <w:p w:rsidR="00D82466" w:rsidRDefault="00BF721A" w:rsidP="001F32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Posteriormente, </w:t>
      </w:r>
      <w:r w:rsidR="002075A5" w:rsidRPr="003A52FE">
        <w:rPr>
          <w:rFonts w:ascii="Times New Roman" w:hAnsi="Times New Roman" w:cs="Times New Roman"/>
          <w:sz w:val="24"/>
          <w:szCs w:val="24"/>
        </w:rPr>
        <w:t>el estudio de la innovación como factor determinante del crecimiento económico y la productividad de las empresas adquirió una nueva perspectiva a</w:t>
      </w:r>
      <w:r w:rsidR="00D82466">
        <w:rPr>
          <w:rFonts w:ascii="Times New Roman" w:hAnsi="Times New Roman" w:cs="Times New Roman"/>
          <w:sz w:val="24"/>
          <w:szCs w:val="24"/>
        </w:rPr>
        <w:t xml:space="preserve"> partir de la década de 1980</w:t>
      </w:r>
      <w:r w:rsidR="001F320E">
        <w:rPr>
          <w:rFonts w:ascii="Times New Roman" w:hAnsi="Times New Roman" w:cs="Times New Roman"/>
          <w:sz w:val="24"/>
          <w:szCs w:val="24"/>
        </w:rPr>
        <w:t xml:space="preserve">, como lo apunta </w:t>
      </w:r>
      <w:proofErr w:type="spellStart"/>
      <w:r w:rsidR="001F320E">
        <w:rPr>
          <w:rFonts w:ascii="Times New Roman" w:hAnsi="Times New Roman" w:cs="Times New Roman"/>
          <w:sz w:val="24"/>
          <w:szCs w:val="24"/>
        </w:rPr>
        <w:t>Casalet</w:t>
      </w:r>
      <w:proofErr w:type="spellEnd"/>
      <w:r w:rsidR="001F320E">
        <w:rPr>
          <w:rFonts w:ascii="Times New Roman" w:hAnsi="Times New Roman" w:cs="Times New Roman"/>
          <w:sz w:val="24"/>
          <w:szCs w:val="24"/>
        </w:rPr>
        <w:t xml:space="preserve"> (</w:t>
      </w:r>
      <w:r w:rsidR="001F320E" w:rsidRPr="003A52FE">
        <w:rPr>
          <w:rFonts w:ascii="Times New Roman" w:hAnsi="Times New Roman" w:cs="Times New Roman"/>
          <w:sz w:val="24"/>
          <w:szCs w:val="24"/>
        </w:rPr>
        <w:t>2000</w:t>
      </w:r>
      <w:r w:rsidR="001F320E">
        <w:rPr>
          <w:rFonts w:ascii="Times New Roman" w:hAnsi="Times New Roman" w:cs="Times New Roman"/>
          <w:sz w:val="24"/>
          <w:szCs w:val="24"/>
        </w:rPr>
        <w:t>):</w:t>
      </w:r>
    </w:p>
    <w:p w:rsidR="002075A5" w:rsidRPr="003A52FE" w:rsidRDefault="002D79B8" w:rsidP="00D82466">
      <w:pPr>
        <w:spacing w:line="360" w:lineRule="auto"/>
        <w:ind w:left="1416"/>
        <w:jc w:val="both"/>
        <w:rPr>
          <w:rFonts w:ascii="Times New Roman" w:hAnsi="Times New Roman" w:cs="Times New Roman"/>
          <w:sz w:val="24"/>
          <w:szCs w:val="24"/>
        </w:rPr>
      </w:pPr>
      <w:r w:rsidRPr="003A52FE">
        <w:rPr>
          <w:rFonts w:ascii="Times New Roman" w:hAnsi="Times New Roman" w:cs="Times New Roman"/>
          <w:sz w:val="24"/>
          <w:szCs w:val="24"/>
        </w:rPr>
        <w:t>El aporte significativo de esta nu</w:t>
      </w:r>
      <w:r w:rsidR="00D82466">
        <w:rPr>
          <w:rFonts w:ascii="Times New Roman" w:hAnsi="Times New Roman" w:cs="Times New Roman"/>
          <w:sz w:val="24"/>
          <w:szCs w:val="24"/>
        </w:rPr>
        <w:t>eva concepción de la innovación</w:t>
      </w:r>
      <w:r w:rsidRPr="003A52FE">
        <w:rPr>
          <w:rFonts w:ascii="Times New Roman" w:hAnsi="Times New Roman" w:cs="Times New Roman"/>
          <w:sz w:val="24"/>
          <w:szCs w:val="24"/>
        </w:rPr>
        <w:t xml:space="preserve"> radica en superar la visión exógena del cambio tecnológico, enfoque que imperó durante la década de los setenta, donde se daba por supuesto que las innovaciones surgían como invenciones fruto de un proceso exógeno, independientes en alto grado de los factores económicos del país, como un proceso de producción </w:t>
      </w:r>
      <w:r w:rsidRPr="003A52FE">
        <w:rPr>
          <w:rFonts w:ascii="Times New Roman" w:hAnsi="Times New Roman" w:cs="Times New Roman"/>
          <w:sz w:val="24"/>
          <w:szCs w:val="24"/>
        </w:rPr>
        <w:lastRenderedPageBreak/>
        <w:t xml:space="preserve">autónomo de conocimientos y de habilidades tecnológicas desarrolladas, generalmente, por </w:t>
      </w:r>
      <w:r w:rsidR="001F320E">
        <w:rPr>
          <w:rFonts w:ascii="Times New Roman" w:hAnsi="Times New Roman" w:cs="Times New Roman"/>
          <w:sz w:val="24"/>
          <w:szCs w:val="24"/>
        </w:rPr>
        <w:t>los países con mayor desarrollo</w:t>
      </w:r>
      <w:r w:rsidRPr="003A52FE">
        <w:rPr>
          <w:rFonts w:ascii="Times New Roman" w:hAnsi="Times New Roman" w:cs="Times New Roman"/>
          <w:sz w:val="24"/>
          <w:szCs w:val="24"/>
        </w:rPr>
        <w:t xml:space="preserve"> (</w:t>
      </w:r>
      <w:r w:rsidR="00BF721A">
        <w:rPr>
          <w:rFonts w:ascii="Times New Roman" w:hAnsi="Times New Roman" w:cs="Times New Roman"/>
          <w:sz w:val="24"/>
          <w:szCs w:val="24"/>
        </w:rPr>
        <w:t>p.</w:t>
      </w:r>
      <w:r w:rsidRPr="003A52FE">
        <w:rPr>
          <w:rFonts w:ascii="Times New Roman" w:hAnsi="Times New Roman" w:cs="Times New Roman"/>
          <w:sz w:val="24"/>
          <w:szCs w:val="24"/>
        </w:rPr>
        <w:t xml:space="preserve"> 344).</w:t>
      </w:r>
    </w:p>
    <w:p w:rsidR="001F320E" w:rsidRDefault="001F320E" w:rsidP="001F32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aunque es cierto que </w:t>
      </w:r>
      <w:r w:rsidR="00BF721A">
        <w:rPr>
          <w:rFonts w:ascii="Times New Roman" w:hAnsi="Times New Roman" w:cs="Times New Roman"/>
          <w:sz w:val="24"/>
          <w:szCs w:val="24"/>
        </w:rPr>
        <w:t>las innovaciones</w:t>
      </w:r>
      <w:r w:rsidR="00E406F0">
        <w:rPr>
          <w:rFonts w:ascii="Times New Roman" w:hAnsi="Times New Roman" w:cs="Times New Roman"/>
          <w:sz w:val="24"/>
          <w:szCs w:val="24"/>
        </w:rPr>
        <w:t xml:space="preserve"> </w:t>
      </w:r>
      <w:r w:rsidR="00BF721A">
        <w:rPr>
          <w:rFonts w:ascii="Times New Roman" w:hAnsi="Times New Roman" w:cs="Times New Roman"/>
          <w:sz w:val="24"/>
          <w:szCs w:val="24"/>
        </w:rPr>
        <w:t xml:space="preserve">suelen mejorar </w:t>
      </w:r>
      <w:r w:rsidR="00E406F0">
        <w:rPr>
          <w:rFonts w:ascii="Times New Roman" w:hAnsi="Times New Roman" w:cs="Times New Roman"/>
          <w:sz w:val="24"/>
          <w:szCs w:val="24"/>
        </w:rPr>
        <w:t>la productividad de la</w:t>
      </w:r>
      <w:r w:rsidR="00BF721A">
        <w:rPr>
          <w:rFonts w:ascii="Times New Roman" w:hAnsi="Times New Roman" w:cs="Times New Roman"/>
          <w:sz w:val="24"/>
          <w:szCs w:val="24"/>
        </w:rPr>
        <w:t>s</w:t>
      </w:r>
      <w:r w:rsidR="00E406F0">
        <w:rPr>
          <w:rFonts w:ascii="Times New Roman" w:hAnsi="Times New Roman" w:cs="Times New Roman"/>
          <w:sz w:val="24"/>
          <w:szCs w:val="24"/>
        </w:rPr>
        <w:t xml:space="preserve"> empresa</w:t>
      </w:r>
      <w:r w:rsidR="00BF721A">
        <w:rPr>
          <w:rFonts w:ascii="Times New Roman" w:hAnsi="Times New Roman" w:cs="Times New Roman"/>
          <w:sz w:val="24"/>
          <w:szCs w:val="24"/>
        </w:rPr>
        <w:t>s</w:t>
      </w:r>
      <w:r w:rsidR="00E406F0">
        <w:rPr>
          <w:rFonts w:ascii="Times New Roman" w:hAnsi="Times New Roman" w:cs="Times New Roman"/>
          <w:sz w:val="24"/>
          <w:szCs w:val="24"/>
        </w:rPr>
        <w:t xml:space="preserve">, también </w:t>
      </w:r>
      <w:r>
        <w:rPr>
          <w:rFonts w:ascii="Times New Roman" w:hAnsi="Times New Roman" w:cs="Times New Roman"/>
          <w:sz w:val="24"/>
          <w:szCs w:val="24"/>
        </w:rPr>
        <w:t>se debe mencionar que estas</w:t>
      </w:r>
      <w:r w:rsidR="00BF721A">
        <w:rPr>
          <w:rFonts w:ascii="Times New Roman" w:hAnsi="Times New Roman" w:cs="Times New Roman"/>
          <w:sz w:val="24"/>
          <w:szCs w:val="24"/>
        </w:rPr>
        <w:t xml:space="preserve"> puede</w:t>
      </w:r>
      <w:r>
        <w:rPr>
          <w:rFonts w:ascii="Times New Roman" w:hAnsi="Times New Roman" w:cs="Times New Roman"/>
          <w:sz w:val="24"/>
          <w:szCs w:val="24"/>
        </w:rPr>
        <w:t>n</w:t>
      </w:r>
      <w:r w:rsidR="00BF721A">
        <w:rPr>
          <w:rFonts w:ascii="Times New Roman" w:hAnsi="Times New Roman" w:cs="Times New Roman"/>
          <w:sz w:val="24"/>
          <w:szCs w:val="24"/>
        </w:rPr>
        <w:t xml:space="preserve"> </w:t>
      </w:r>
      <w:r w:rsidR="00936B53">
        <w:rPr>
          <w:rFonts w:ascii="Times New Roman" w:hAnsi="Times New Roman" w:cs="Times New Roman"/>
          <w:sz w:val="24"/>
          <w:szCs w:val="24"/>
        </w:rPr>
        <w:t>ocasionar</w:t>
      </w:r>
      <w:r w:rsidR="00E406F0">
        <w:rPr>
          <w:rFonts w:ascii="Times New Roman" w:hAnsi="Times New Roman" w:cs="Times New Roman"/>
          <w:sz w:val="24"/>
          <w:szCs w:val="24"/>
        </w:rPr>
        <w:t xml:space="preserve"> una serie de desajustes en el sistema económico. </w:t>
      </w:r>
      <w:r w:rsidR="00936B53">
        <w:rPr>
          <w:rFonts w:ascii="Times New Roman" w:hAnsi="Times New Roman" w:cs="Times New Roman"/>
          <w:sz w:val="24"/>
          <w:szCs w:val="24"/>
        </w:rPr>
        <w:t>Sobre este elemento</w:t>
      </w:r>
      <w:r>
        <w:rPr>
          <w:rFonts w:ascii="Times New Roman" w:hAnsi="Times New Roman" w:cs="Times New Roman"/>
          <w:sz w:val="24"/>
          <w:szCs w:val="24"/>
        </w:rPr>
        <w:t xml:space="preserve">, </w:t>
      </w:r>
      <w:proofErr w:type="spellStart"/>
      <w:r w:rsidR="00E406F0">
        <w:rPr>
          <w:rFonts w:ascii="Times New Roman" w:hAnsi="Times New Roman" w:cs="Times New Roman"/>
          <w:sz w:val="24"/>
          <w:szCs w:val="24"/>
        </w:rPr>
        <w:t>Harford</w:t>
      </w:r>
      <w:proofErr w:type="spellEnd"/>
      <w:r w:rsidR="00E406F0">
        <w:rPr>
          <w:rFonts w:ascii="Times New Roman" w:hAnsi="Times New Roman" w:cs="Times New Roman"/>
          <w:sz w:val="24"/>
          <w:szCs w:val="24"/>
        </w:rPr>
        <w:t xml:space="preserve"> </w:t>
      </w:r>
      <w:r>
        <w:rPr>
          <w:rFonts w:ascii="Times New Roman" w:hAnsi="Times New Roman" w:cs="Times New Roman"/>
          <w:sz w:val="24"/>
          <w:szCs w:val="24"/>
        </w:rPr>
        <w:t xml:space="preserve">(2017, citado por </w:t>
      </w:r>
      <w:proofErr w:type="spellStart"/>
      <w:r>
        <w:rPr>
          <w:rFonts w:ascii="Times New Roman" w:hAnsi="Times New Roman" w:cs="Times New Roman"/>
          <w:sz w:val="24"/>
          <w:szCs w:val="24"/>
        </w:rPr>
        <w:t>Huchín</w:t>
      </w:r>
      <w:proofErr w:type="spellEnd"/>
      <w:r>
        <w:rPr>
          <w:rFonts w:ascii="Times New Roman" w:hAnsi="Times New Roman" w:cs="Times New Roman"/>
          <w:sz w:val="24"/>
          <w:szCs w:val="24"/>
        </w:rPr>
        <w:t xml:space="preserve"> Sos</w:t>
      </w:r>
      <w:r w:rsidR="00936B53">
        <w:rPr>
          <w:rFonts w:ascii="Times New Roman" w:hAnsi="Times New Roman" w:cs="Times New Roman"/>
          <w:sz w:val="24"/>
          <w:szCs w:val="24"/>
        </w:rPr>
        <w:t xml:space="preserve">a, </w:t>
      </w:r>
      <w:r w:rsidR="00821AF0">
        <w:rPr>
          <w:rFonts w:ascii="Times New Roman" w:hAnsi="Times New Roman" w:cs="Times New Roman"/>
          <w:sz w:val="24"/>
          <w:szCs w:val="24"/>
        </w:rPr>
        <w:t xml:space="preserve">29 de mayo de </w:t>
      </w:r>
      <w:r w:rsidR="00936B53">
        <w:rPr>
          <w:rFonts w:ascii="Times New Roman" w:hAnsi="Times New Roman" w:cs="Times New Roman"/>
          <w:sz w:val="24"/>
          <w:szCs w:val="24"/>
        </w:rPr>
        <w:t>2018) advierte lo siguiente:</w:t>
      </w:r>
    </w:p>
    <w:p w:rsidR="00712742" w:rsidRDefault="00E406F0" w:rsidP="00936B53">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No deberíamos caer en la trampa de pensar que los inventos no son más que soluciones. Son mucho más que eso. Configuran nuestra vida de manera impredecible y, a pesar de que resuelven un problema para alguien, a menudo crean un problema para otra persona</w:t>
      </w:r>
      <w:r w:rsidR="00254747">
        <w:rPr>
          <w:rFonts w:ascii="Times New Roman" w:hAnsi="Times New Roman" w:cs="Times New Roman"/>
          <w:sz w:val="24"/>
          <w:szCs w:val="24"/>
        </w:rPr>
        <w:t xml:space="preserve"> (</w:t>
      </w:r>
      <w:r w:rsidR="001F320E">
        <w:rPr>
          <w:rFonts w:ascii="Times New Roman" w:hAnsi="Times New Roman" w:cs="Times New Roman"/>
          <w:sz w:val="24"/>
          <w:szCs w:val="24"/>
        </w:rPr>
        <w:t xml:space="preserve">p. </w:t>
      </w:r>
      <w:r w:rsidR="0019349B">
        <w:rPr>
          <w:rFonts w:ascii="Times New Roman" w:hAnsi="Times New Roman" w:cs="Times New Roman"/>
          <w:sz w:val="24"/>
          <w:szCs w:val="24"/>
        </w:rPr>
        <w:t>1).</w:t>
      </w:r>
    </w:p>
    <w:p w:rsidR="00FB4770" w:rsidRDefault="001F320E" w:rsidP="001F32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esto</w:t>
      </w:r>
      <w:r w:rsidR="00FB4770">
        <w:rPr>
          <w:rFonts w:ascii="Times New Roman" w:hAnsi="Times New Roman" w:cs="Times New Roman"/>
          <w:sz w:val="24"/>
          <w:szCs w:val="24"/>
        </w:rPr>
        <w:t xml:space="preserve">, cuando se habla de innovación tampoco </w:t>
      </w:r>
      <w:r>
        <w:rPr>
          <w:rFonts w:ascii="Times New Roman" w:hAnsi="Times New Roman" w:cs="Times New Roman"/>
          <w:sz w:val="24"/>
          <w:szCs w:val="24"/>
        </w:rPr>
        <w:t>se debe</w:t>
      </w:r>
      <w:r w:rsidR="00FB4770">
        <w:rPr>
          <w:rFonts w:ascii="Times New Roman" w:hAnsi="Times New Roman" w:cs="Times New Roman"/>
          <w:sz w:val="24"/>
          <w:szCs w:val="24"/>
        </w:rPr>
        <w:t xml:space="preserve"> perder de vista </w:t>
      </w:r>
      <w:r>
        <w:rPr>
          <w:rFonts w:ascii="Times New Roman" w:hAnsi="Times New Roman" w:cs="Times New Roman"/>
          <w:sz w:val="24"/>
          <w:szCs w:val="24"/>
        </w:rPr>
        <w:t>su</w:t>
      </w:r>
      <w:r w:rsidR="00FB4770">
        <w:rPr>
          <w:rFonts w:ascii="Times New Roman" w:hAnsi="Times New Roman" w:cs="Times New Roman"/>
          <w:sz w:val="24"/>
          <w:szCs w:val="24"/>
        </w:rPr>
        <w:t xml:space="preserve"> dimensión histórica</w:t>
      </w:r>
      <w:r>
        <w:rPr>
          <w:rFonts w:ascii="Times New Roman" w:hAnsi="Times New Roman" w:cs="Times New Roman"/>
          <w:sz w:val="24"/>
          <w:szCs w:val="24"/>
        </w:rPr>
        <w:t>,</w:t>
      </w:r>
      <w:r w:rsidR="00FB4770">
        <w:rPr>
          <w:rFonts w:ascii="Times New Roman" w:hAnsi="Times New Roman" w:cs="Times New Roman"/>
          <w:sz w:val="24"/>
          <w:szCs w:val="24"/>
        </w:rPr>
        <w:t xml:space="preserve"> ya que </w:t>
      </w:r>
      <w:r>
        <w:rPr>
          <w:rFonts w:ascii="Times New Roman" w:hAnsi="Times New Roman" w:cs="Times New Roman"/>
          <w:sz w:val="24"/>
          <w:szCs w:val="24"/>
        </w:rPr>
        <w:t xml:space="preserve">en la evolución de la economía </w:t>
      </w:r>
      <w:r w:rsidR="00FB4770">
        <w:rPr>
          <w:rFonts w:ascii="Times New Roman" w:hAnsi="Times New Roman" w:cs="Times New Roman"/>
          <w:sz w:val="24"/>
          <w:szCs w:val="24"/>
        </w:rPr>
        <w:t xml:space="preserve">ciertos fenómenos disruptivos han </w:t>
      </w:r>
      <w:r>
        <w:rPr>
          <w:rFonts w:ascii="Times New Roman" w:hAnsi="Times New Roman" w:cs="Times New Roman"/>
          <w:sz w:val="24"/>
          <w:szCs w:val="24"/>
        </w:rPr>
        <w:t xml:space="preserve">originado </w:t>
      </w:r>
      <w:r w:rsidR="00FB4770">
        <w:rPr>
          <w:rFonts w:ascii="Times New Roman" w:hAnsi="Times New Roman" w:cs="Times New Roman"/>
          <w:sz w:val="24"/>
          <w:szCs w:val="24"/>
        </w:rPr>
        <w:t>cambios importantes</w:t>
      </w:r>
      <w:r>
        <w:rPr>
          <w:rFonts w:ascii="Times New Roman" w:hAnsi="Times New Roman" w:cs="Times New Roman"/>
          <w:sz w:val="24"/>
          <w:szCs w:val="24"/>
        </w:rPr>
        <w:t>,</w:t>
      </w:r>
      <w:r w:rsidR="00FB4770">
        <w:rPr>
          <w:rFonts w:ascii="Times New Roman" w:hAnsi="Times New Roman" w:cs="Times New Roman"/>
          <w:sz w:val="24"/>
          <w:szCs w:val="24"/>
        </w:rPr>
        <w:t xml:space="preserve"> conocidos como </w:t>
      </w:r>
      <w:r w:rsidR="00FB4770" w:rsidRPr="001F320E">
        <w:rPr>
          <w:rFonts w:ascii="Times New Roman" w:hAnsi="Times New Roman" w:cs="Times New Roman"/>
          <w:i/>
          <w:sz w:val="24"/>
          <w:szCs w:val="24"/>
        </w:rPr>
        <w:t>revoluciones industriales</w:t>
      </w:r>
      <w:r>
        <w:rPr>
          <w:rFonts w:ascii="Times New Roman" w:hAnsi="Times New Roman" w:cs="Times New Roman"/>
          <w:sz w:val="24"/>
          <w:szCs w:val="24"/>
        </w:rPr>
        <w:t xml:space="preserve"> (Schwab, 2016)</w:t>
      </w:r>
      <w:r w:rsidR="00FB4770">
        <w:rPr>
          <w:rFonts w:ascii="Times New Roman" w:hAnsi="Times New Roman" w:cs="Times New Roman"/>
          <w:sz w:val="24"/>
          <w:szCs w:val="24"/>
        </w:rPr>
        <w:t xml:space="preserve">. </w:t>
      </w:r>
    </w:p>
    <w:p w:rsidR="001F320E" w:rsidRDefault="001F320E" w:rsidP="001F320E">
      <w:pPr>
        <w:spacing w:line="360" w:lineRule="auto"/>
        <w:jc w:val="both"/>
        <w:rPr>
          <w:rFonts w:ascii="Times New Roman" w:hAnsi="Times New Roman" w:cs="Times New Roman"/>
          <w:sz w:val="24"/>
          <w:szCs w:val="24"/>
        </w:rPr>
      </w:pPr>
    </w:p>
    <w:p w:rsidR="00712742" w:rsidRPr="003A52FE" w:rsidRDefault="00712742" w:rsidP="001F320E">
      <w:pPr>
        <w:pStyle w:val="Ttulo1"/>
      </w:pPr>
      <w:r w:rsidRPr="003A52FE">
        <w:t>Desarrollo</w:t>
      </w:r>
    </w:p>
    <w:p w:rsidR="000C7E70" w:rsidRDefault="002770FC" w:rsidP="001F320E">
      <w:pPr>
        <w:spacing w:line="360" w:lineRule="auto"/>
        <w:ind w:firstLine="708"/>
        <w:jc w:val="both"/>
        <w:rPr>
          <w:rFonts w:ascii="Times New Roman" w:hAnsi="Times New Roman" w:cs="Times New Roman"/>
          <w:sz w:val="24"/>
          <w:szCs w:val="24"/>
        </w:rPr>
      </w:pPr>
      <w:r w:rsidRPr="003A52FE">
        <w:rPr>
          <w:rFonts w:ascii="Times New Roman" w:hAnsi="Times New Roman" w:cs="Times New Roman"/>
          <w:sz w:val="24"/>
          <w:szCs w:val="24"/>
        </w:rPr>
        <w:t xml:space="preserve">Desde </w:t>
      </w:r>
      <w:r w:rsidR="000C7E70">
        <w:rPr>
          <w:rFonts w:ascii="Times New Roman" w:hAnsi="Times New Roman" w:cs="Times New Roman"/>
          <w:sz w:val="24"/>
          <w:szCs w:val="24"/>
        </w:rPr>
        <w:t>la</w:t>
      </w:r>
      <w:r w:rsidRPr="003A52FE">
        <w:rPr>
          <w:rFonts w:ascii="Times New Roman" w:hAnsi="Times New Roman" w:cs="Times New Roman"/>
          <w:sz w:val="24"/>
          <w:szCs w:val="24"/>
        </w:rPr>
        <w:t xml:space="preserve"> </w:t>
      </w:r>
      <w:r w:rsidR="000C7E70">
        <w:rPr>
          <w:rFonts w:ascii="Times New Roman" w:hAnsi="Times New Roman" w:cs="Times New Roman"/>
          <w:sz w:val="24"/>
          <w:szCs w:val="24"/>
        </w:rPr>
        <w:t>anterior</w:t>
      </w:r>
      <w:r w:rsidR="000C7E70" w:rsidRPr="003A52FE">
        <w:rPr>
          <w:rFonts w:ascii="Times New Roman" w:hAnsi="Times New Roman" w:cs="Times New Roman"/>
          <w:sz w:val="24"/>
          <w:szCs w:val="24"/>
        </w:rPr>
        <w:t xml:space="preserve"> </w:t>
      </w:r>
      <w:r w:rsidRPr="003A52FE">
        <w:rPr>
          <w:rFonts w:ascii="Times New Roman" w:hAnsi="Times New Roman" w:cs="Times New Roman"/>
          <w:sz w:val="24"/>
          <w:szCs w:val="24"/>
        </w:rPr>
        <w:t>perspectiva, la innovación adquiere una</w:t>
      </w:r>
      <w:r w:rsidR="00712742" w:rsidRPr="003A52FE">
        <w:rPr>
          <w:rFonts w:ascii="Times New Roman" w:hAnsi="Times New Roman" w:cs="Times New Roman"/>
          <w:sz w:val="24"/>
          <w:szCs w:val="24"/>
        </w:rPr>
        <w:t xml:space="preserve"> </w:t>
      </w:r>
      <w:r w:rsidR="00936B53">
        <w:rPr>
          <w:rFonts w:ascii="Times New Roman" w:hAnsi="Times New Roman" w:cs="Times New Roman"/>
          <w:sz w:val="24"/>
          <w:szCs w:val="24"/>
        </w:rPr>
        <w:t>dimensión multidimensional y</w:t>
      </w:r>
      <w:r w:rsidRPr="003A52FE">
        <w:rPr>
          <w:rFonts w:ascii="Times New Roman" w:hAnsi="Times New Roman" w:cs="Times New Roman"/>
          <w:sz w:val="24"/>
          <w:szCs w:val="24"/>
        </w:rPr>
        <w:t xml:space="preserve"> compleja</w:t>
      </w:r>
      <w:r w:rsidR="008A08EC" w:rsidRPr="003A52FE">
        <w:rPr>
          <w:rFonts w:ascii="Times New Roman" w:hAnsi="Times New Roman" w:cs="Times New Roman"/>
          <w:sz w:val="24"/>
          <w:szCs w:val="24"/>
        </w:rPr>
        <w:t xml:space="preserve">, ya que no se limita </w:t>
      </w:r>
      <w:r w:rsidR="000C7E70">
        <w:rPr>
          <w:rFonts w:ascii="Times New Roman" w:hAnsi="Times New Roman" w:cs="Times New Roman"/>
          <w:sz w:val="24"/>
          <w:szCs w:val="24"/>
        </w:rPr>
        <w:t>solo</w:t>
      </w:r>
      <w:r w:rsidR="00E34842" w:rsidRPr="003A52FE">
        <w:rPr>
          <w:rFonts w:ascii="Times New Roman" w:hAnsi="Times New Roman" w:cs="Times New Roman"/>
          <w:sz w:val="24"/>
          <w:szCs w:val="24"/>
        </w:rPr>
        <w:t xml:space="preserve"> </w:t>
      </w:r>
      <w:r w:rsidR="008A08EC" w:rsidRPr="003A52FE">
        <w:rPr>
          <w:rFonts w:ascii="Times New Roman" w:hAnsi="Times New Roman" w:cs="Times New Roman"/>
          <w:sz w:val="24"/>
          <w:szCs w:val="24"/>
        </w:rPr>
        <w:t xml:space="preserve">a la realización de actividades aisladas tendientes al desarrollo </w:t>
      </w:r>
      <w:r w:rsidR="000C7E70">
        <w:rPr>
          <w:rFonts w:ascii="Times New Roman" w:hAnsi="Times New Roman" w:cs="Times New Roman"/>
          <w:sz w:val="24"/>
          <w:szCs w:val="24"/>
        </w:rPr>
        <w:t>de nuevos productos y procesos —</w:t>
      </w:r>
      <w:r w:rsidR="008A08EC" w:rsidRPr="003A52FE">
        <w:rPr>
          <w:rFonts w:ascii="Times New Roman" w:hAnsi="Times New Roman" w:cs="Times New Roman"/>
          <w:sz w:val="24"/>
          <w:szCs w:val="24"/>
        </w:rPr>
        <w:t>lo que comúnmente conocem</w:t>
      </w:r>
      <w:r w:rsidR="000C7E70">
        <w:rPr>
          <w:rFonts w:ascii="Times New Roman" w:hAnsi="Times New Roman" w:cs="Times New Roman"/>
          <w:sz w:val="24"/>
          <w:szCs w:val="24"/>
        </w:rPr>
        <w:t>os como invención o creatividad—</w:t>
      </w:r>
      <w:r w:rsidR="008A08EC" w:rsidRPr="003A52FE">
        <w:rPr>
          <w:rFonts w:ascii="Times New Roman" w:hAnsi="Times New Roman" w:cs="Times New Roman"/>
          <w:sz w:val="24"/>
          <w:szCs w:val="24"/>
        </w:rPr>
        <w:t xml:space="preserve">, sino que es el resultado de </w:t>
      </w:r>
      <w:r w:rsidR="00326539" w:rsidRPr="003A52FE">
        <w:rPr>
          <w:rFonts w:ascii="Times New Roman" w:hAnsi="Times New Roman" w:cs="Times New Roman"/>
          <w:sz w:val="24"/>
          <w:szCs w:val="24"/>
        </w:rPr>
        <w:t xml:space="preserve">un conjunto de actividades </w:t>
      </w:r>
      <w:r w:rsidR="000C7E70" w:rsidRPr="003A52FE">
        <w:rPr>
          <w:rFonts w:ascii="Times New Roman" w:hAnsi="Times New Roman" w:cs="Times New Roman"/>
          <w:sz w:val="24"/>
          <w:szCs w:val="24"/>
        </w:rPr>
        <w:t xml:space="preserve">interrelacionadas </w:t>
      </w:r>
      <w:r w:rsidR="00326539" w:rsidRPr="003A52FE">
        <w:rPr>
          <w:rFonts w:ascii="Times New Roman" w:hAnsi="Times New Roman" w:cs="Times New Roman"/>
          <w:sz w:val="24"/>
          <w:szCs w:val="24"/>
        </w:rPr>
        <w:t>de investigación donde participan diversos actores</w:t>
      </w:r>
      <w:r w:rsidR="000C7E70">
        <w:rPr>
          <w:rFonts w:ascii="Times New Roman" w:hAnsi="Times New Roman" w:cs="Times New Roman"/>
          <w:sz w:val="24"/>
          <w:szCs w:val="24"/>
        </w:rPr>
        <w:t xml:space="preserve"> (</w:t>
      </w:r>
      <w:r w:rsidR="00326539" w:rsidRPr="003A52FE">
        <w:rPr>
          <w:rFonts w:ascii="Times New Roman" w:hAnsi="Times New Roman" w:cs="Times New Roman"/>
          <w:sz w:val="24"/>
          <w:szCs w:val="24"/>
        </w:rPr>
        <w:t>como el gobierno, l</w:t>
      </w:r>
      <w:r w:rsidR="000C7E70">
        <w:rPr>
          <w:rFonts w:ascii="Times New Roman" w:hAnsi="Times New Roman" w:cs="Times New Roman"/>
          <w:sz w:val="24"/>
          <w:szCs w:val="24"/>
        </w:rPr>
        <w:t>as universidades y las empresas)</w:t>
      </w:r>
      <w:r w:rsidR="00936B53">
        <w:rPr>
          <w:rFonts w:ascii="Times New Roman" w:hAnsi="Times New Roman" w:cs="Times New Roman"/>
          <w:sz w:val="24"/>
          <w:szCs w:val="24"/>
        </w:rPr>
        <w:t>,</w:t>
      </w:r>
      <w:r w:rsidR="000C7E70">
        <w:rPr>
          <w:rFonts w:ascii="Times New Roman" w:hAnsi="Times New Roman" w:cs="Times New Roman"/>
          <w:sz w:val="24"/>
          <w:szCs w:val="24"/>
        </w:rPr>
        <w:t xml:space="preserve"> </w:t>
      </w:r>
      <w:r w:rsidR="00936B53">
        <w:rPr>
          <w:rFonts w:ascii="Times New Roman" w:hAnsi="Times New Roman" w:cs="Times New Roman"/>
          <w:sz w:val="24"/>
          <w:szCs w:val="24"/>
        </w:rPr>
        <w:t>los cuales</w:t>
      </w:r>
      <w:r w:rsidR="00326539" w:rsidRPr="003A52FE">
        <w:rPr>
          <w:rFonts w:ascii="Times New Roman" w:hAnsi="Times New Roman" w:cs="Times New Roman"/>
          <w:sz w:val="24"/>
          <w:szCs w:val="24"/>
        </w:rPr>
        <w:t xml:space="preserve"> requieren un ambiente soci</w:t>
      </w:r>
      <w:r w:rsidR="000C7E70">
        <w:rPr>
          <w:rFonts w:ascii="Times New Roman" w:hAnsi="Times New Roman" w:cs="Times New Roman"/>
          <w:sz w:val="24"/>
          <w:szCs w:val="24"/>
        </w:rPr>
        <w:t>oeconómico que les sea propicio, como lo</w:t>
      </w:r>
      <w:r w:rsidR="00936B53">
        <w:rPr>
          <w:rFonts w:ascii="Times New Roman" w:hAnsi="Times New Roman" w:cs="Times New Roman"/>
          <w:sz w:val="24"/>
          <w:szCs w:val="24"/>
        </w:rPr>
        <w:t xml:space="preserve"> </w:t>
      </w:r>
      <w:r w:rsidR="000C7E70">
        <w:rPr>
          <w:rFonts w:ascii="Times New Roman" w:hAnsi="Times New Roman" w:cs="Times New Roman"/>
          <w:sz w:val="24"/>
          <w:szCs w:val="24"/>
        </w:rPr>
        <w:t>explica</w:t>
      </w:r>
      <w:r w:rsidR="00326539" w:rsidRPr="003A52FE">
        <w:rPr>
          <w:rFonts w:ascii="Times New Roman" w:hAnsi="Times New Roman" w:cs="Times New Roman"/>
          <w:sz w:val="24"/>
          <w:szCs w:val="24"/>
        </w:rPr>
        <w:t xml:space="preserve"> </w:t>
      </w:r>
      <w:proofErr w:type="spellStart"/>
      <w:r w:rsidR="00326539" w:rsidRPr="003A52FE">
        <w:rPr>
          <w:rFonts w:ascii="Times New Roman" w:hAnsi="Times New Roman" w:cs="Times New Roman"/>
          <w:sz w:val="24"/>
          <w:szCs w:val="24"/>
        </w:rPr>
        <w:t>Kallen</w:t>
      </w:r>
      <w:proofErr w:type="spellEnd"/>
      <w:r w:rsidR="00326539" w:rsidRPr="003A52FE">
        <w:rPr>
          <w:rFonts w:ascii="Times New Roman" w:hAnsi="Times New Roman" w:cs="Times New Roman"/>
          <w:sz w:val="24"/>
          <w:szCs w:val="24"/>
        </w:rPr>
        <w:t xml:space="preserve"> </w:t>
      </w:r>
      <w:r w:rsidR="000C7E70">
        <w:rPr>
          <w:rFonts w:ascii="Times New Roman" w:hAnsi="Times New Roman" w:cs="Times New Roman"/>
          <w:sz w:val="24"/>
          <w:szCs w:val="24"/>
        </w:rPr>
        <w:t xml:space="preserve">(1992): </w:t>
      </w:r>
    </w:p>
    <w:p w:rsidR="00B73F9B" w:rsidRDefault="00B73F9B" w:rsidP="000C7E70">
      <w:pPr>
        <w:spacing w:line="360" w:lineRule="auto"/>
        <w:ind w:left="1416"/>
        <w:jc w:val="both"/>
        <w:rPr>
          <w:rFonts w:ascii="Times New Roman" w:hAnsi="Times New Roman" w:cs="Times New Roman"/>
          <w:sz w:val="24"/>
          <w:szCs w:val="24"/>
        </w:rPr>
      </w:pPr>
    </w:p>
    <w:p w:rsidR="00B73F9B" w:rsidRDefault="00B73F9B" w:rsidP="000C7E70">
      <w:pPr>
        <w:spacing w:line="360" w:lineRule="auto"/>
        <w:ind w:left="1416"/>
        <w:jc w:val="both"/>
        <w:rPr>
          <w:rFonts w:ascii="Times New Roman" w:hAnsi="Times New Roman" w:cs="Times New Roman"/>
          <w:sz w:val="24"/>
          <w:szCs w:val="24"/>
        </w:rPr>
      </w:pPr>
    </w:p>
    <w:p w:rsidR="004A4491" w:rsidRDefault="004A4491" w:rsidP="000C7E70">
      <w:pPr>
        <w:spacing w:line="360" w:lineRule="auto"/>
        <w:ind w:left="1416"/>
        <w:jc w:val="both"/>
        <w:rPr>
          <w:rFonts w:ascii="Times New Roman" w:hAnsi="Times New Roman" w:cs="Times New Roman"/>
          <w:sz w:val="24"/>
          <w:szCs w:val="24"/>
        </w:rPr>
      </w:pPr>
    </w:p>
    <w:p w:rsidR="002770FC" w:rsidRPr="003A52FE" w:rsidRDefault="00326539" w:rsidP="000C7E70">
      <w:pPr>
        <w:spacing w:line="360" w:lineRule="auto"/>
        <w:ind w:left="1416"/>
        <w:jc w:val="both"/>
        <w:rPr>
          <w:rFonts w:ascii="Times New Roman" w:hAnsi="Times New Roman" w:cs="Times New Roman"/>
          <w:sz w:val="24"/>
          <w:szCs w:val="24"/>
        </w:rPr>
      </w:pPr>
      <w:r w:rsidRPr="003A52FE">
        <w:rPr>
          <w:rFonts w:ascii="Times New Roman" w:hAnsi="Times New Roman" w:cs="Times New Roman"/>
          <w:sz w:val="24"/>
          <w:szCs w:val="24"/>
        </w:rPr>
        <w:lastRenderedPageBreak/>
        <w:t>Las condiciones óptimas para la innovación son cierta flexibilidad y predisposición en el tipo orgánico de una sociedad. Dichas condiciones por regla general</w:t>
      </w:r>
      <w:r w:rsidR="00A93BF9" w:rsidRPr="003A52FE">
        <w:rPr>
          <w:rFonts w:ascii="Times New Roman" w:hAnsi="Times New Roman" w:cs="Times New Roman"/>
          <w:sz w:val="24"/>
          <w:szCs w:val="24"/>
        </w:rPr>
        <w:t xml:space="preserve"> se desarrollan más f</w:t>
      </w:r>
      <w:r w:rsidR="000C7E70">
        <w:rPr>
          <w:rFonts w:ascii="Times New Roman" w:hAnsi="Times New Roman" w:cs="Times New Roman"/>
          <w:sz w:val="24"/>
          <w:szCs w:val="24"/>
        </w:rPr>
        <w:t>ácilmente en sociedades nuevas (…).</w:t>
      </w:r>
      <w:r w:rsidR="00A93BF9" w:rsidRPr="003A52FE">
        <w:rPr>
          <w:rFonts w:ascii="Times New Roman" w:hAnsi="Times New Roman" w:cs="Times New Roman"/>
          <w:sz w:val="24"/>
          <w:szCs w:val="24"/>
        </w:rPr>
        <w:t xml:space="preserve"> </w:t>
      </w:r>
      <w:r w:rsidR="000C7E70">
        <w:rPr>
          <w:rFonts w:ascii="Times New Roman" w:hAnsi="Times New Roman" w:cs="Times New Roman"/>
          <w:sz w:val="24"/>
          <w:szCs w:val="24"/>
        </w:rPr>
        <w:t>[En cambio] c</w:t>
      </w:r>
      <w:r w:rsidR="00A93BF9" w:rsidRPr="003A52FE">
        <w:rPr>
          <w:rFonts w:ascii="Times New Roman" w:hAnsi="Times New Roman" w:cs="Times New Roman"/>
          <w:sz w:val="24"/>
          <w:szCs w:val="24"/>
        </w:rPr>
        <w:t>uando la costumbre se adhiere con demasiada firmeza y la autoridad es inconmo</w:t>
      </w:r>
      <w:r w:rsidR="000C7E70">
        <w:rPr>
          <w:rFonts w:ascii="Times New Roman" w:hAnsi="Times New Roman" w:cs="Times New Roman"/>
          <w:sz w:val="24"/>
          <w:szCs w:val="24"/>
        </w:rPr>
        <w:t>vible, la situación se invierte</w:t>
      </w:r>
      <w:r w:rsidR="00A93BF9" w:rsidRPr="003A52FE">
        <w:rPr>
          <w:rFonts w:ascii="Times New Roman" w:hAnsi="Times New Roman" w:cs="Times New Roman"/>
          <w:sz w:val="24"/>
          <w:szCs w:val="24"/>
        </w:rPr>
        <w:t xml:space="preserve"> (</w:t>
      </w:r>
      <w:r w:rsidR="000C7E70">
        <w:rPr>
          <w:rFonts w:ascii="Times New Roman" w:hAnsi="Times New Roman" w:cs="Times New Roman"/>
          <w:sz w:val="24"/>
          <w:szCs w:val="24"/>
        </w:rPr>
        <w:t xml:space="preserve">p. </w:t>
      </w:r>
      <w:r w:rsidR="00A93BF9" w:rsidRPr="003A52FE">
        <w:rPr>
          <w:rFonts w:ascii="Times New Roman" w:hAnsi="Times New Roman" w:cs="Times New Roman"/>
          <w:sz w:val="24"/>
          <w:szCs w:val="24"/>
        </w:rPr>
        <w:t>381).</w:t>
      </w:r>
      <w:r w:rsidR="000C7E70">
        <w:rPr>
          <w:rFonts w:ascii="Times New Roman" w:hAnsi="Times New Roman" w:cs="Times New Roman"/>
          <w:sz w:val="24"/>
          <w:szCs w:val="24"/>
        </w:rPr>
        <w:t xml:space="preserve"> </w:t>
      </w:r>
    </w:p>
    <w:p w:rsidR="000C7E70" w:rsidRDefault="000C7E70" w:rsidP="000C7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 elemento sobre el cual se debe reflexionar es que la innovación —</w:t>
      </w:r>
      <w:r w:rsidR="00936B53">
        <w:rPr>
          <w:rFonts w:ascii="Times New Roman" w:hAnsi="Times New Roman" w:cs="Times New Roman"/>
          <w:sz w:val="24"/>
          <w:szCs w:val="24"/>
        </w:rPr>
        <w:t xml:space="preserve">esa </w:t>
      </w:r>
      <w:r w:rsidR="00F25A7F" w:rsidRPr="00936B53">
        <w:rPr>
          <w:rFonts w:ascii="Times New Roman" w:hAnsi="Times New Roman" w:cs="Times New Roman"/>
          <w:i/>
          <w:sz w:val="24"/>
          <w:szCs w:val="24"/>
        </w:rPr>
        <w:t>destrucción creati</w:t>
      </w:r>
      <w:r w:rsidR="00936B53" w:rsidRPr="00936B53">
        <w:rPr>
          <w:rFonts w:ascii="Times New Roman" w:hAnsi="Times New Roman" w:cs="Times New Roman"/>
          <w:i/>
          <w:sz w:val="24"/>
          <w:szCs w:val="24"/>
        </w:rPr>
        <w:t>va</w:t>
      </w:r>
      <w:r>
        <w:rPr>
          <w:rFonts w:ascii="Times New Roman" w:hAnsi="Times New Roman" w:cs="Times New Roman"/>
          <w:sz w:val="24"/>
          <w:szCs w:val="24"/>
        </w:rPr>
        <w:t>, como la bautizó Schumpeter (1939</w:t>
      </w:r>
      <w:r w:rsidR="00D90B12">
        <w:rPr>
          <w:rFonts w:ascii="Times New Roman" w:hAnsi="Times New Roman" w:cs="Times New Roman"/>
          <w:sz w:val="24"/>
          <w:szCs w:val="24"/>
        </w:rPr>
        <w:t>/2002</w:t>
      </w:r>
      <w:r>
        <w:rPr>
          <w:rFonts w:ascii="Times New Roman" w:hAnsi="Times New Roman" w:cs="Times New Roman"/>
          <w:sz w:val="24"/>
          <w:szCs w:val="24"/>
        </w:rPr>
        <w:t>)—</w:t>
      </w:r>
      <w:r w:rsidR="00F25A7F" w:rsidRPr="003A52FE">
        <w:rPr>
          <w:rFonts w:ascii="Times New Roman" w:hAnsi="Times New Roman" w:cs="Times New Roman"/>
          <w:sz w:val="24"/>
          <w:szCs w:val="24"/>
        </w:rPr>
        <w:t xml:space="preserve"> </w:t>
      </w:r>
      <w:r w:rsidR="00820979" w:rsidRPr="003A52FE">
        <w:rPr>
          <w:rFonts w:ascii="Times New Roman" w:hAnsi="Times New Roman" w:cs="Times New Roman"/>
          <w:sz w:val="24"/>
          <w:szCs w:val="24"/>
        </w:rPr>
        <w:t xml:space="preserve">no </w:t>
      </w:r>
      <w:r>
        <w:rPr>
          <w:rFonts w:ascii="Times New Roman" w:hAnsi="Times New Roman" w:cs="Times New Roman"/>
          <w:sz w:val="24"/>
          <w:szCs w:val="24"/>
        </w:rPr>
        <w:t xml:space="preserve">se </w:t>
      </w:r>
      <w:r w:rsidR="00820979" w:rsidRPr="003A52FE">
        <w:rPr>
          <w:rFonts w:ascii="Times New Roman" w:hAnsi="Times New Roman" w:cs="Times New Roman"/>
          <w:sz w:val="24"/>
          <w:szCs w:val="24"/>
        </w:rPr>
        <w:t xml:space="preserve">debe </w:t>
      </w:r>
      <w:r>
        <w:rPr>
          <w:rFonts w:ascii="Times New Roman" w:hAnsi="Times New Roman" w:cs="Times New Roman"/>
          <w:sz w:val="24"/>
          <w:szCs w:val="24"/>
        </w:rPr>
        <w:t>confundir</w:t>
      </w:r>
      <w:r w:rsidR="00BD6039" w:rsidRPr="003A52FE">
        <w:rPr>
          <w:rFonts w:ascii="Times New Roman" w:hAnsi="Times New Roman" w:cs="Times New Roman"/>
          <w:sz w:val="24"/>
          <w:szCs w:val="24"/>
        </w:rPr>
        <w:t xml:space="preserve"> con invención o creatividad</w:t>
      </w:r>
      <w:r w:rsidR="00820979" w:rsidRPr="003A52FE">
        <w:rPr>
          <w:rFonts w:ascii="Times New Roman" w:hAnsi="Times New Roman" w:cs="Times New Roman"/>
          <w:sz w:val="24"/>
          <w:szCs w:val="24"/>
        </w:rPr>
        <w:t>,</w:t>
      </w:r>
      <w:r w:rsidR="00BD6039" w:rsidRPr="003A52FE">
        <w:rPr>
          <w:rFonts w:ascii="Times New Roman" w:hAnsi="Times New Roman" w:cs="Times New Roman"/>
          <w:sz w:val="24"/>
          <w:szCs w:val="24"/>
        </w:rPr>
        <w:t xml:space="preserve"> ya que como atinadamente </w:t>
      </w:r>
      <w:r w:rsidR="00936B53">
        <w:rPr>
          <w:rFonts w:ascii="Times New Roman" w:hAnsi="Times New Roman" w:cs="Times New Roman"/>
          <w:sz w:val="24"/>
          <w:szCs w:val="24"/>
        </w:rPr>
        <w:t>lo señala</w:t>
      </w:r>
      <w:r w:rsidR="00BD6039" w:rsidRPr="003A52FE">
        <w:rPr>
          <w:rFonts w:ascii="Times New Roman" w:hAnsi="Times New Roman" w:cs="Times New Roman"/>
          <w:sz w:val="24"/>
          <w:szCs w:val="24"/>
        </w:rPr>
        <w:t xml:space="preserve"> Wiesner </w:t>
      </w:r>
      <w:r>
        <w:rPr>
          <w:rFonts w:ascii="Times New Roman" w:hAnsi="Times New Roman" w:cs="Times New Roman"/>
          <w:sz w:val="24"/>
          <w:szCs w:val="24"/>
        </w:rPr>
        <w:t>(1967), “t</w:t>
      </w:r>
      <w:r w:rsidR="00BD6039" w:rsidRPr="003A52FE">
        <w:rPr>
          <w:rFonts w:ascii="Times New Roman" w:hAnsi="Times New Roman" w:cs="Times New Roman"/>
          <w:sz w:val="24"/>
          <w:szCs w:val="24"/>
        </w:rPr>
        <w:t>ener una nueva idea y demostrar su facilidad es la parte más fácil en la introducción de un nuevo producto. Diseñar un producto satisfactorio, ponerlo en producción y</w:t>
      </w:r>
      <w:r>
        <w:rPr>
          <w:rFonts w:ascii="Times New Roman" w:hAnsi="Times New Roman" w:cs="Times New Roman"/>
          <w:sz w:val="24"/>
          <w:szCs w:val="24"/>
        </w:rPr>
        <w:t xml:space="preserve"> crear un mercado para el mismo</w:t>
      </w:r>
      <w:r w:rsidR="00BD6039" w:rsidRPr="003A52FE">
        <w:rPr>
          <w:rFonts w:ascii="Times New Roman" w:hAnsi="Times New Roman" w:cs="Times New Roman"/>
          <w:sz w:val="24"/>
          <w:szCs w:val="24"/>
        </w:rPr>
        <w:t xml:space="preserve"> son problemas mucho más difíciles” (</w:t>
      </w:r>
      <w:r>
        <w:rPr>
          <w:rFonts w:ascii="Times New Roman" w:hAnsi="Times New Roman" w:cs="Times New Roman"/>
          <w:sz w:val="24"/>
          <w:szCs w:val="24"/>
        </w:rPr>
        <w:t>p.</w:t>
      </w:r>
      <w:r w:rsidR="00BD6039" w:rsidRPr="003A52FE">
        <w:rPr>
          <w:rFonts w:ascii="Times New Roman" w:hAnsi="Times New Roman" w:cs="Times New Roman"/>
          <w:sz w:val="24"/>
          <w:szCs w:val="24"/>
        </w:rPr>
        <w:t xml:space="preserve"> 19)</w:t>
      </w:r>
      <w:r w:rsidR="00820979" w:rsidRPr="003A52FE">
        <w:rPr>
          <w:rFonts w:ascii="Times New Roman" w:hAnsi="Times New Roman" w:cs="Times New Roman"/>
          <w:sz w:val="24"/>
          <w:szCs w:val="24"/>
        </w:rPr>
        <w:t>.</w:t>
      </w:r>
    </w:p>
    <w:p w:rsidR="00875016" w:rsidRDefault="000C7E70" w:rsidP="000C7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Planteado lo anterior, se puede afirmar que </w:t>
      </w:r>
      <w:r w:rsidR="00F25A7F" w:rsidRPr="003A52FE">
        <w:rPr>
          <w:rFonts w:ascii="Times New Roman" w:hAnsi="Times New Roman" w:cs="Times New Roman"/>
          <w:sz w:val="24"/>
          <w:szCs w:val="24"/>
        </w:rPr>
        <w:t xml:space="preserve">la diferencia </w:t>
      </w:r>
      <w:r w:rsidR="00F30F42" w:rsidRPr="003A52FE">
        <w:rPr>
          <w:rFonts w:ascii="Times New Roman" w:hAnsi="Times New Roman" w:cs="Times New Roman"/>
          <w:sz w:val="24"/>
          <w:szCs w:val="24"/>
        </w:rPr>
        <w:t xml:space="preserve">fundamental </w:t>
      </w:r>
      <w:r w:rsidR="00F25A7F" w:rsidRPr="003A52FE">
        <w:rPr>
          <w:rFonts w:ascii="Times New Roman" w:hAnsi="Times New Roman" w:cs="Times New Roman"/>
          <w:sz w:val="24"/>
          <w:szCs w:val="24"/>
        </w:rPr>
        <w:t>entre creatividad e innovación estriba en la dimensión económica que el segundo término ineludiblemente entraña</w:t>
      </w:r>
      <w:r w:rsidR="00875016">
        <w:rPr>
          <w:rFonts w:ascii="Times New Roman" w:hAnsi="Times New Roman" w:cs="Times New Roman"/>
          <w:sz w:val="24"/>
          <w:szCs w:val="24"/>
        </w:rPr>
        <w:t>, como</w:t>
      </w:r>
      <w:r w:rsidR="00820979" w:rsidRPr="003A52FE">
        <w:rPr>
          <w:rFonts w:ascii="Times New Roman" w:hAnsi="Times New Roman" w:cs="Times New Roman"/>
          <w:sz w:val="24"/>
          <w:szCs w:val="24"/>
        </w:rPr>
        <w:t xml:space="preserve"> </w:t>
      </w:r>
      <w:r w:rsidR="00875016">
        <w:rPr>
          <w:rFonts w:ascii="Times New Roman" w:hAnsi="Times New Roman" w:cs="Times New Roman"/>
          <w:sz w:val="24"/>
          <w:szCs w:val="24"/>
        </w:rPr>
        <w:t xml:space="preserve">lo </w:t>
      </w:r>
      <w:r w:rsidR="00936B53">
        <w:rPr>
          <w:rFonts w:ascii="Times New Roman" w:hAnsi="Times New Roman" w:cs="Times New Roman"/>
          <w:sz w:val="24"/>
          <w:szCs w:val="24"/>
        </w:rPr>
        <w:t>comenta</w:t>
      </w:r>
      <w:r w:rsidR="00875016">
        <w:rPr>
          <w:rFonts w:ascii="Times New Roman" w:hAnsi="Times New Roman" w:cs="Times New Roman"/>
          <w:sz w:val="24"/>
          <w:szCs w:val="24"/>
        </w:rPr>
        <w:t xml:space="preserve"> </w:t>
      </w:r>
      <w:r w:rsidR="006C0270" w:rsidRPr="003A52FE">
        <w:rPr>
          <w:rFonts w:ascii="Times New Roman" w:hAnsi="Times New Roman" w:cs="Times New Roman"/>
          <w:sz w:val="24"/>
          <w:szCs w:val="24"/>
        </w:rPr>
        <w:t xml:space="preserve">Drucker </w:t>
      </w:r>
      <w:r w:rsidR="00875016">
        <w:rPr>
          <w:rFonts w:ascii="Times New Roman" w:hAnsi="Times New Roman" w:cs="Times New Roman"/>
          <w:sz w:val="24"/>
          <w:szCs w:val="24"/>
        </w:rPr>
        <w:t>(1994):</w:t>
      </w:r>
    </w:p>
    <w:p w:rsidR="006C0270" w:rsidRPr="003A52FE" w:rsidRDefault="00875016" w:rsidP="00875016">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L</w:t>
      </w:r>
      <w:r w:rsidR="006C0270" w:rsidRPr="003A52FE">
        <w:rPr>
          <w:rFonts w:ascii="Times New Roman" w:hAnsi="Times New Roman" w:cs="Times New Roman"/>
          <w:sz w:val="24"/>
          <w:szCs w:val="24"/>
        </w:rPr>
        <w:t>a innovación no es una palabra de los científicos y tecnólogos. Es un término del hombre de negocios. Pues innovación significa la creación de nuevos valores y nueva satisfacción para el cliente. De ahí que las organizaciones midan las innovaciones no por su importancia científica o tecnológica</w:t>
      </w:r>
      <w:r>
        <w:rPr>
          <w:rFonts w:ascii="Times New Roman" w:hAnsi="Times New Roman" w:cs="Times New Roman"/>
          <w:sz w:val="24"/>
          <w:szCs w:val="24"/>
        </w:rPr>
        <w:t>,</w:t>
      </w:r>
      <w:r w:rsidR="006C0270" w:rsidRPr="003A52FE">
        <w:rPr>
          <w:rFonts w:ascii="Times New Roman" w:hAnsi="Times New Roman" w:cs="Times New Roman"/>
          <w:sz w:val="24"/>
          <w:szCs w:val="24"/>
        </w:rPr>
        <w:t xml:space="preserve"> sino por lo que aportan a</w:t>
      </w:r>
      <w:r>
        <w:rPr>
          <w:rFonts w:ascii="Times New Roman" w:hAnsi="Times New Roman" w:cs="Times New Roman"/>
          <w:sz w:val="24"/>
          <w:szCs w:val="24"/>
        </w:rPr>
        <w:t>l mercado y al cliente</w:t>
      </w:r>
      <w:r w:rsidR="00820979" w:rsidRPr="003A52FE">
        <w:rPr>
          <w:rFonts w:ascii="Times New Roman" w:hAnsi="Times New Roman" w:cs="Times New Roman"/>
          <w:sz w:val="24"/>
          <w:szCs w:val="24"/>
        </w:rPr>
        <w:t xml:space="preserve"> (</w:t>
      </w:r>
      <w:r>
        <w:rPr>
          <w:rFonts w:ascii="Times New Roman" w:hAnsi="Times New Roman" w:cs="Times New Roman"/>
          <w:sz w:val="24"/>
          <w:szCs w:val="24"/>
        </w:rPr>
        <w:t>p.</w:t>
      </w:r>
      <w:r w:rsidR="00820979" w:rsidRPr="003A52FE">
        <w:rPr>
          <w:rFonts w:ascii="Times New Roman" w:hAnsi="Times New Roman" w:cs="Times New Roman"/>
          <w:sz w:val="24"/>
          <w:szCs w:val="24"/>
        </w:rPr>
        <w:t xml:space="preserve"> 252).</w:t>
      </w:r>
    </w:p>
    <w:p w:rsidR="00044E1D" w:rsidRDefault="00875016" w:rsidP="008750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esta distinción se puede indicar que </w:t>
      </w:r>
      <w:r w:rsidR="00F25A7F" w:rsidRPr="003A52FE">
        <w:rPr>
          <w:rFonts w:ascii="Times New Roman" w:hAnsi="Times New Roman" w:cs="Times New Roman"/>
          <w:sz w:val="24"/>
          <w:szCs w:val="24"/>
        </w:rPr>
        <w:t xml:space="preserve">todas las personas creativas </w:t>
      </w:r>
      <w:r>
        <w:rPr>
          <w:rFonts w:ascii="Times New Roman" w:hAnsi="Times New Roman" w:cs="Times New Roman"/>
          <w:sz w:val="24"/>
          <w:szCs w:val="24"/>
        </w:rPr>
        <w:t>no</w:t>
      </w:r>
      <w:r w:rsidR="00936B53">
        <w:rPr>
          <w:rFonts w:ascii="Times New Roman" w:hAnsi="Times New Roman" w:cs="Times New Roman"/>
          <w:sz w:val="24"/>
          <w:szCs w:val="24"/>
        </w:rPr>
        <w:t xml:space="preserve"> </w:t>
      </w:r>
      <w:r w:rsidR="00F25A7F" w:rsidRPr="003A52FE">
        <w:rPr>
          <w:rFonts w:ascii="Times New Roman" w:hAnsi="Times New Roman" w:cs="Times New Roman"/>
          <w:sz w:val="24"/>
          <w:szCs w:val="24"/>
        </w:rPr>
        <w:t xml:space="preserve">son </w:t>
      </w:r>
      <w:r w:rsidRPr="003A52FE">
        <w:rPr>
          <w:rFonts w:ascii="Times New Roman" w:hAnsi="Times New Roman" w:cs="Times New Roman"/>
          <w:sz w:val="24"/>
          <w:szCs w:val="24"/>
        </w:rPr>
        <w:t xml:space="preserve">necesariamente </w:t>
      </w:r>
      <w:r w:rsidR="00F25A7F" w:rsidRPr="003A52FE">
        <w:rPr>
          <w:rFonts w:ascii="Times New Roman" w:hAnsi="Times New Roman" w:cs="Times New Roman"/>
          <w:sz w:val="24"/>
          <w:szCs w:val="24"/>
        </w:rPr>
        <w:t xml:space="preserve">innovadoras </w:t>
      </w:r>
      <w:r>
        <w:rPr>
          <w:rFonts w:ascii="Times New Roman" w:hAnsi="Times New Roman" w:cs="Times New Roman"/>
          <w:sz w:val="24"/>
          <w:szCs w:val="24"/>
        </w:rPr>
        <w:t>—</w:t>
      </w:r>
      <w:r w:rsidR="00820979" w:rsidRPr="003A52FE">
        <w:rPr>
          <w:rFonts w:ascii="Times New Roman" w:hAnsi="Times New Roman" w:cs="Times New Roman"/>
          <w:sz w:val="24"/>
          <w:szCs w:val="24"/>
        </w:rPr>
        <w:t xml:space="preserve">con esto me </w:t>
      </w:r>
      <w:r>
        <w:rPr>
          <w:rFonts w:ascii="Times New Roman" w:hAnsi="Times New Roman" w:cs="Times New Roman"/>
          <w:sz w:val="24"/>
          <w:szCs w:val="24"/>
        </w:rPr>
        <w:t>refiero</w:t>
      </w:r>
      <w:r w:rsidR="00820979" w:rsidRPr="003A52FE">
        <w:rPr>
          <w:rFonts w:ascii="Times New Roman" w:hAnsi="Times New Roman" w:cs="Times New Roman"/>
          <w:sz w:val="24"/>
          <w:szCs w:val="24"/>
        </w:rPr>
        <w:t xml:space="preserve"> a</w:t>
      </w:r>
      <w:r w:rsidR="00F25A7F" w:rsidRPr="003A52FE">
        <w:rPr>
          <w:rFonts w:ascii="Times New Roman" w:hAnsi="Times New Roman" w:cs="Times New Roman"/>
          <w:sz w:val="24"/>
          <w:szCs w:val="24"/>
        </w:rPr>
        <w:t xml:space="preserve"> la expresión tan generalizada que presume la “creatividad </w:t>
      </w:r>
      <w:r w:rsidR="00820979" w:rsidRPr="003A52FE">
        <w:rPr>
          <w:rFonts w:ascii="Times New Roman" w:hAnsi="Times New Roman" w:cs="Times New Roman"/>
          <w:sz w:val="24"/>
          <w:szCs w:val="24"/>
        </w:rPr>
        <w:t xml:space="preserve">e ingenio </w:t>
      </w:r>
      <w:r w:rsidR="00F25A7F" w:rsidRPr="003A52FE">
        <w:rPr>
          <w:rFonts w:ascii="Times New Roman" w:hAnsi="Times New Roman" w:cs="Times New Roman"/>
          <w:sz w:val="24"/>
          <w:szCs w:val="24"/>
        </w:rPr>
        <w:t xml:space="preserve">del </w:t>
      </w:r>
      <w:r>
        <w:rPr>
          <w:rFonts w:ascii="Times New Roman" w:hAnsi="Times New Roman" w:cs="Times New Roman"/>
          <w:sz w:val="24"/>
          <w:szCs w:val="24"/>
        </w:rPr>
        <w:t>mexicano”</w:t>
      </w:r>
      <w:r w:rsidRPr="00875016">
        <w:rPr>
          <w:rFonts w:ascii="Times New Roman" w:hAnsi="Times New Roman" w:cs="Times New Roman"/>
          <w:sz w:val="24"/>
          <w:szCs w:val="24"/>
        </w:rPr>
        <w:t xml:space="preserve"> </w:t>
      </w:r>
      <w:r>
        <w:rPr>
          <w:rFonts w:ascii="Times New Roman" w:hAnsi="Times New Roman" w:cs="Times New Roman"/>
          <w:sz w:val="24"/>
          <w:szCs w:val="24"/>
        </w:rPr>
        <w:t xml:space="preserve">— ni siempre </w:t>
      </w:r>
      <w:r w:rsidRPr="003A52FE">
        <w:rPr>
          <w:rFonts w:ascii="Times New Roman" w:hAnsi="Times New Roman" w:cs="Times New Roman"/>
          <w:sz w:val="24"/>
          <w:szCs w:val="24"/>
        </w:rPr>
        <w:t>se necesita ser creativo para ser innovador</w:t>
      </w:r>
      <w:r>
        <w:rPr>
          <w:rFonts w:ascii="Times New Roman" w:hAnsi="Times New Roman" w:cs="Times New Roman"/>
          <w:sz w:val="24"/>
          <w:szCs w:val="24"/>
        </w:rPr>
        <w:t xml:space="preserve"> —</w:t>
      </w:r>
      <w:r w:rsidR="00F25A7F" w:rsidRPr="003A52FE">
        <w:rPr>
          <w:rFonts w:ascii="Times New Roman" w:hAnsi="Times New Roman" w:cs="Times New Roman"/>
          <w:sz w:val="24"/>
          <w:szCs w:val="24"/>
        </w:rPr>
        <w:t>los japoneses y demás países conocidos como “tigres asiáticos” nos dan rep</w:t>
      </w:r>
      <w:r>
        <w:rPr>
          <w:rFonts w:ascii="Times New Roman" w:hAnsi="Times New Roman" w:cs="Times New Roman"/>
          <w:sz w:val="24"/>
          <w:szCs w:val="24"/>
        </w:rPr>
        <w:t xml:space="preserve">etidas muestras </w:t>
      </w:r>
      <w:r w:rsidR="00936B53">
        <w:rPr>
          <w:rFonts w:ascii="Times New Roman" w:hAnsi="Times New Roman" w:cs="Times New Roman"/>
          <w:sz w:val="24"/>
          <w:szCs w:val="24"/>
        </w:rPr>
        <w:t>de ello</w:t>
      </w:r>
      <w:r>
        <w:rPr>
          <w:rFonts w:ascii="Times New Roman" w:hAnsi="Times New Roman" w:cs="Times New Roman"/>
          <w:sz w:val="24"/>
          <w:szCs w:val="24"/>
        </w:rPr>
        <w:t>—</w:t>
      </w:r>
      <w:r w:rsidR="00F25A7F" w:rsidRPr="003A52FE">
        <w:rPr>
          <w:rFonts w:ascii="Times New Roman" w:hAnsi="Times New Roman" w:cs="Times New Roman"/>
          <w:sz w:val="24"/>
          <w:szCs w:val="24"/>
        </w:rPr>
        <w:t>.</w:t>
      </w:r>
      <w:r>
        <w:rPr>
          <w:rFonts w:ascii="Times New Roman" w:hAnsi="Times New Roman" w:cs="Times New Roman"/>
          <w:sz w:val="24"/>
          <w:szCs w:val="24"/>
        </w:rPr>
        <w:t xml:space="preserve"> En este sentido, vale destacar las fuertes críticas que han emitido </w:t>
      </w:r>
      <w:r w:rsidR="00044E1D">
        <w:rPr>
          <w:rFonts w:ascii="Times New Roman" w:hAnsi="Times New Roman" w:cs="Times New Roman"/>
          <w:sz w:val="24"/>
          <w:szCs w:val="24"/>
        </w:rPr>
        <w:t xml:space="preserve">algunos </w:t>
      </w:r>
      <w:r w:rsidR="00044E1D" w:rsidRPr="003A52FE">
        <w:rPr>
          <w:rFonts w:ascii="Times New Roman" w:hAnsi="Times New Roman" w:cs="Times New Roman"/>
          <w:sz w:val="24"/>
          <w:szCs w:val="24"/>
        </w:rPr>
        <w:t>países de Europa Occidental</w:t>
      </w:r>
      <w:r w:rsidR="00936B53">
        <w:rPr>
          <w:rFonts w:ascii="Times New Roman" w:hAnsi="Times New Roman" w:cs="Times New Roman"/>
          <w:sz w:val="24"/>
          <w:szCs w:val="24"/>
        </w:rPr>
        <w:t>,</w:t>
      </w:r>
      <w:r w:rsidR="00044E1D">
        <w:rPr>
          <w:rFonts w:ascii="Times New Roman" w:hAnsi="Times New Roman" w:cs="Times New Roman"/>
          <w:sz w:val="24"/>
          <w:szCs w:val="24"/>
        </w:rPr>
        <w:t xml:space="preserve"> e incluso </w:t>
      </w:r>
      <w:r w:rsidRPr="003A52FE">
        <w:rPr>
          <w:rFonts w:ascii="Times New Roman" w:hAnsi="Times New Roman" w:cs="Times New Roman"/>
          <w:sz w:val="24"/>
          <w:szCs w:val="24"/>
        </w:rPr>
        <w:t>Estados Unidos</w:t>
      </w:r>
      <w:r w:rsidR="00936B53">
        <w:rPr>
          <w:rFonts w:ascii="Times New Roman" w:hAnsi="Times New Roman" w:cs="Times New Roman"/>
          <w:sz w:val="24"/>
          <w:szCs w:val="24"/>
        </w:rPr>
        <w:t>,</w:t>
      </w:r>
      <w:r w:rsidRPr="003A52FE">
        <w:rPr>
          <w:rFonts w:ascii="Times New Roman" w:hAnsi="Times New Roman" w:cs="Times New Roman"/>
          <w:sz w:val="24"/>
          <w:szCs w:val="24"/>
        </w:rPr>
        <w:t xml:space="preserve"> </w:t>
      </w:r>
      <w:r w:rsidR="00044E1D">
        <w:rPr>
          <w:rFonts w:ascii="Times New Roman" w:hAnsi="Times New Roman" w:cs="Times New Roman"/>
          <w:sz w:val="24"/>
          <w:szCs w:val="24"/>
        </w:rPr>
        <w:t xml:space="preserve">sobre las creaciones “imitativas” de Japón. Sin embargo, también se debe reconocer que si se analiza </w:t>
      </w:r>
      <w:r w:rsidR="00044E1D" w:rsidRPr="003A52FE">
        <w:rPr>
          <w:rFonts w:ascii="Times New Roman" w:hAnsi="Times New Roman" w:cs="Times New Roman"/>
          <w:sz w:val="24"/>
          <w:szCs w:val="24"/>
        </w:rPr>
        <w:t>el comportamiento de</w:t>
      </w:r>
      <w:r w:rsidR="00044E1D">
        <w:rPr>
          <w:rFonts w:ascii="Times New Roman" w:hAnsi="Times New Roman" w:cs="Times New Roman"/>
          <w:sz w:val="24"/>
          <w:szCs w:val="24"/>
        </w:rPr>
        <w:t xml:space="preserve"> la empresa automotriz</w:t>
      </w:r>
      <w:r w:rsidR="00936B53">
        <w:rPr>
          <w:rFonts w:ascii="Times New Roman" w:hAnsi="Times New Roman" w:cs="Times New Roman"/>
          <w:sz w:val="24"/>
          <w:szCs w:val="24"/>
        </w:rPr>
        <w:t xml:space="preserve"> de esa nación</w:t>
      </w:r>
      <w:r w:rsidR="00044E1D">
        <w:rPr>
          <w:rFonts w:ascii="Times New Roman" w:hAnsi="Times New Roman" w:cs="Times New Roman"/>
          <w:sz w:val="24"/>
          <w:szCs w:val="24"/>
        </w:rPr>
        <w:t xml:space="preserve">, por ejemplo, se podrá constatar que cuando los </w:t>
      </w:r>
      <w:r w:rsidR="00F25A7F" w:rsidRPr="003A52FE">
        <w:rPr>
          <w:rFonts w:ascii="Times New Roman" w:hAnsi="Times New Roman" w:cs="Times New Roman"/>
          <w:sz w:val="24"/>
          <w:szCs w:val="24"/>
        </w:rPr>
        <w:t xml:space="preserve">japoneses adquirieron el </w:t>
      </w:r>
      <w:proofErr w:type="spellStart"/>
      <w:r w:rsidR="00F25A7F" w:rsidRPr="003A52FE">
        <w:rPr>
          <w:rFonts w:ascii="Times New Roman" w:hAnsi="Times New Roman" w:cs="Times New Roman"/>
          <w:i/>
          <w:sz w:val="24"/>
          <w:szCs w:val="24"/>
        </w:rPr>
        <w:t>know</w:t>
      </w:r>
      <w:proofErr w:type="spellEnd"/>
      <w:r w:rsidR="00F25A7F" w:rsidRPr="003A52FE">
        <w:rPr>
          <w:rFonts w:ascii="Times New Roman" w:hAnsi="Times New Roman" w:cs="Times New Roman"/>
          <w:i/>
          <w:sz w:val="24"/>
          <w:szCs w:val="24"/>
        </w:rPr>
        <w:t xml:space="preserve"> </w:t>
      </w:r>
      <w:proofErr w:type="spellStart"/>
      <w:r w:rsidR="00F25A7F" w:rsidRPr="003A52FE">
        <w:rPr>
          <w:rFonts w:ascii="Times New Roman" w:hAnsi="Times New Roman" w:cs="Times New Roman"/>
          <w:i/>
          <w:sz w:val="24"/>
          <w:szCs w:val="24"/>
        </w:rPr>
        <w:t>how</w:t>
      </w:r>
      <w:proofErr w:type="spellEnd"/>
      <w:r w:rsidR="00044E1D">
        <w:rPr>
          <w:rFonts w:ascii="Times New Roman" w:hAnsi="Times New Roman" w:cs="Times New Roman"/>
          <w:sz w:val="24"/>
          <w:szCs w:val="24"/>
        </w:rPr>
        <w:t xml:space="preserve"> —</w:t>
      </w:r>
      <w:r w:rsidR="00F25A7F" w:rsidRPr="003A52FE">
        <w:rPr>
          <w:rFonts w:ascii="Times New Roman" w:hAnsi="Times New Roman" w:cs="Times New Roman"/>
          <w:sz w:val="24"/>
          <w:szCs w:val="24"/>
        </w:rPr>
        <w:t>princ</w:t>
      </w:r>
      <w:r w:rsidR="00044E1D">
        <w:rPr>
          <w:rFonts w:ascii="Times New Roman" w:hAnsi="Times New Roman" w:cs="Times New Roman"/>
          <w:sz w:val="24"/>
          <w:szCs w:val="24"/>
        </w:rPr>
        <w:t>ipalmente de compañías europeas—</w:t>
      </w:r>
      <w:r w:rsidR="00F25A7F" w:rsidRPr="003A52FE">
        <w:rPr>
          <w:rFonts w:ascii="Times New Roman" w:hAnsi="Times New Roman" w:cs="Times New Roman"/>
          <w:sz w:val="24"/>
          <w:szCs w:val="24"/>
        </w:rPr>
        <w:t xml:space="preserve"> rápidamente se pusieron a la </w:t>
      </w:r>
      <w:r w:rsidR="00044E1D">
        <w:rPr>
          <w:rFonts w:ascii="Times New Roman" w:hAnsi="Times New Roman" w:cs="Times New Roman"/>
          <w:sz w:val="24"/>
          <w:szCs w:val="24"/>
        </w:rPr>
        <w:t>vanguardia</w:t>
      </w:r>
      <w:r w:rsidR="00F25A7F" w:rsidRPr="003A52FE">
        <w:rPr>
          <w:rFonts w:ascii="Times New Roman" w:hAnsi="Times New Roman" w:cs="Times New Roman"/>
          <w:sz w:val="24"/>
          <w:szCs w:val="24"/>
        </w:rPr>
        <w:t xml:space="preserve"> en </w:t>
      </w:r>
      <w:r w:rsidR="00044E1D">
        <w:rPr>
          <w:rFonts w:ascii="Times New Roman" w:hAnsi="Times New Roman" w:cs="Times New Roman"/>
          <w:sz w:val="24"/>
          <w:szCs w:val="24"/>
        </w:rPr>
        <w:t>dicho</w:t>
      </w:r>
      <w:r w:rsidR="00F25A7F" w:rsidRPr="003A52FE">
        <w:rPr>
          <w:rFonts w:ascii="Times New Roman" w:hAnsi="Times New Roman" w:cs="Times New Roman"/>
          <w:sz w:val="24"/>
          <w:szCs w:val="24"/>
        </w:rPr>
        <w:t xml:space="preserve"> sector</w:t>
      </w:r>
      <w:r w:rsidR="00044E1D">
        <w:rPr>
          <w:rFonts w:ascii="Times New Roman" w:hAnsi="Times New Roman" w:cs="Times New Roman"/>
          <w:sz w:val="24"/>
          <w:szCs w:val="24"/>
        </w:rPr>
        <w:t xml:space="preserve">, </w:t>
      </w:r>
      <w:r w:rsidR="00936B53">
        <w:rPr>
          <w:rFonts w:ascii="Times New Roman" w:hAnsi="Times New Roman" w:cs="Times New Roman"/>
          <w:sz w:val="24"/>
          <w:szCs w:val="24"/>
        </w:rPr>
        <w:t xml:space="preserve">lo cual </w:t>
      </w:r>
      <w:r w:rsidR="00FF6384">
        <w:rPr>
          <w:rFonts w:ascii="Times New Roman" w:hAnsi="Times New Roman" w:cs="Times New Roman"/>
          <w:sz w:val="24"/>
          <w:szCs w:val="24"/>
        </w:rPr>
        <w:t>queda en evidencia</w:t>
      </w:r>
      <w:r w:rsidR="00936B53">
        <w:rPr>
          <w:rFonts w:ascii="Times New Roman" w:hAnsi="Times New Roman" w:cs="Times New Roman"/>
          <w:sz w:val="24"/>
          <w:szCs w:val="24"/>
        </w:rPr>
        <w:t xml:space="preserve"> con </w:t>
      </w:r>
      <w:r w:rsidR="00044E1D">
        <w:rPr>
          <w:rFonts w:ascii="Times New Roman" w:hAnsi="Times New Roman" w:cs="Times New Roman"/>
          <w:sz w:val="24"/>
          <w:szCs w:val="24"/>
        </w:rPr>
        <w:t>Toyota</w:t>
      </w:r>
      <w:r w:rsidR="00936B53">
        <w:rPr>
          <w:rFonts w:ascii="Times New Roman" w:hAnsi="Times New Roman" w:cs="Times New Roman"/>
          <w:sz w:val="24"/>
          <w:szCs w:val="24"/>
        </w:rPr>
        <w:t>,</w:t>
      </w:r>
      <w:r w:rsidR="00044E1D">
        <w:rPr>
          <w:rFonts w:ascii="Times New Roman" w:hAnsi="Times New Roman" w:cs="Times New Roman"/>
          <w:sz w:val="24"/>
          <w:szCs w:val="24"/>
        </w:rPr>
        <w:t xml:space="preserve"> marca que </w:t>
      </w:r>
      <w:r w:rsidR="00FF6384">
        <w:rPr>
          <w:rFonts w:ascii="Times New Roman" w:hAnsi="Times New Roman" w:cs="Times New Roman"/>
          <w:sz w:val="24"/>
          <w:szCs w:val="24"/>
        </w:rPr>
        <w:t xml:space="preserve">vende </w:t>
      </w:r>
      <w:r w:rsidR="00044E1D">
        <w:rPr>
          <w:rFonts w:ascii="Times New Roman" w:hAnsi="Times New Roman" w:cs="Times New Roman"/>
          <w:sz w:val="24"/>
          <w:szCs w:val="24"/>
        </w:rPr>
        <w:t xml:space="preserve">más automóviles en Estados Unidos. </w:t>
      </w:r>
    </w:p>
    <w:p w:rsidR="00644E08" w:rsidRDefault="00044E1D" w:rsidP="00644E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 hecho, y aunque </w:t>
      </w:r>
      <w:r w:rsidR="00F25A7F" w:rsidRPr="003A52FE">
        <w:rPr>
          <w:rFonts w:ascii="Times New Roman" w:hAnsi="Times New Roman" w:cs="Times New Roman"/>
          <w:sz w:val="24"/>
          <w:szCs w:val="24"/>
        </w:rPr>
        <w:t>l</w:t>
      </w:r>
      <w:r w:rsidR="004D52EC" w:rsidRPr="003A52FE">
        <w:rPr>
          <w:rFonts w:ascii="Times New Roman" w:hAnsi="Times New Roman" w:cs="Times New Roman"/>
          <w:sz w:val="24"/>
          <w:szCs w:val="24"/>
        </w:rPr>
        <w:t>os primeros</w:t>
      </w:r>
      <w:r w:rsidR="00F25A7F" w:rsidRPr="003A52FE">
        <w:rPr>
          <w:rFonts w:ascii="Times New Roman" w:hAnsi="Times New Roman" w:cs="Times New Roman"/>
          <w:sz w:val="24"/>
          <w:szCs w:val="24"/>
        </w:rPr>
        <w:t xml:space="preserve"> </w:t>
      </w:r>
      <w:r w:rsidR="004D52EC" w:rsidRPr="003A52FE">
        <w:rPr>
          <w:rFonts w:ascii="Times New Roman" w:hAnsi="Times New Roman" w:cs="Times New Roman"/>
          <w:sz w:val="24"/>
          <w:szCs w:val="24"/>
        </w:rPr>
        <w:t>estudios acerca de la calidad total</w:t>
      </w:r>
      <w:r>
        <w:rPr>
          <w:rFonts w:ascii="Times New Roman" w:hAnsi="Times New Roman" w:cs="Times New Roman"/>
          <w:sz w:val="24"/>
          <w:szCs w:val="24"/>
        </w:rPr>
        <w:t xml:space="preserve"> fueron</w:t>
      </w:r>
      <w:r w:rsidR="00F25A7F" w:rsidRPr="003A52FE">
        <w:rPr>
          <w:rFonts w:ascii="Times New Roman" w:hAnsi="Times New Roman" w:cs="Times New Roman"/>
          <w:sz w:val="24"/>
          <w:szCs w:val="24"/>
        </w:rPr>
        <w:t xml:space="preserve"> </w:t>
      </w:r>
      <w:r w:rsidR="004D52EC" w:rsidRPr="003A52FE">
        <w:rPr>
          <w:rFonts w:ascii="Times New Roman" w:hAnsi="Times New Roman" w:cs="Times New Roman"/>
          <w:sz w:val="24"/>
          <w:szCs w:val="24"/>
        </w:rPr>
        <w:t>sistematizado</w:t>
      </w:r>
      <w:r>
        <w:rPr>
          <w:rFonts w:ascii="Times New Roman" w:hAnsi="Times New Roman" w:cs="Times New Roman"/>
          <w:sz w:val="24"/>
          <w:szCs w:val="24"/>
        </w:rPr>
        <w:t>s</w:t>
      </w:r>
      <w:r w:rsidR="004D52EC" w:rsidRPr="003A52FE">
        <w:rPr>
          <w:rFonts w:ascii="Times New Roman" w:hAnsi="Times New Roman" w:cs="Times New Roman"/>
          <w:sz w:val="24"/>
          <w:szCs w:val="24"/>
        </w:rPr>
        <w:t xml:space="preserve"> </w:t>
      </w:r>
      <w:r w:rsidRPr="003A52FE">
        <w:rPr>
          <w:rFonts w:ascii="Times New Roman" w:hAnsi="Times New Roman" w:cs="Times New Roman"/>
          <w:sz w:val="24"/>
          <w:szCs w:val="24"/>
        </w:rPr>
        <w:t xml:space="preserve">inicialmente por los norteamericanos después de la </w:t>
      </w:r>
      <w:r>
        <w:rPr>
          <w:rFonts w:ascii="Times New Roman" w:hAnsi="Times New Roman" w:cs="Times New Roman"/>
          <w:sz w:val="24"/>
          <w:szCs w:val="24"/>
        </w:rPr>
        <w:t>Segunda Guerra Mundial</w:t>
      </w:r>
      <w:r w:rsidR="00644E08">
        <w:rPr>
          <w:rFonts w:ascii="Times New Roman" w:hAnsi="Times New Roman" w:cs="Times New Roman"/>
          <w:sz w:val="24"/>
          <w:szCs w:val="24"/>
        </w:rPr>
        <w:t xml:space="preserve">, posteriormente estos fueron </w:t>
      </w:r>
      <w:r w:rsidR="00E05763" w:rsidRPr="003A52FE">
        <w:rPr>
          <w:rFonts w:ascii="Times New Roman" w:hAnsi="Times New Roman" w:cs="Times New Roman"/>
          <w:sz w:val="24"/>
          <w:szCs w:val="24"/>
        </w:rPr>
        <w:t>reincorporado</w:t>
      </w:r>
      <w:r>
        <w:rPr>
          <w:rFonts w:ascii="Times New Roman" w:hAnsi="Times New Roman" w:cs="Times New Roman"/>
          <w:sz w:val="24"/>
          <w:szCs w:val="24"/>
        </w:rPr>
        <w:t>s</w:t>
      </w:r>
      <w:r w:rsidR="00E05763" w:rsidRPr="003A52FE">
        <w:rPr>
          <w:rFonts w:ascii="Times New Roman" w:hAnsi="Times New Roman" w:cs="Times New Roman"/>
          <w:sz w:val="24"/>
          <w:szCs w:val="24"/>
        </w:rPr>
        <w:t xml:space="preserve"> </w:t>
      </w:r>
      <w:r>
        <w:rPr>
          <w:rFonts w:ascii="Times New Roman" w:hAnsi="Times New Roman" w:cs="Times New Roman"/>
          <w:sz w:val="24"/>
          <w:szCs w:val="24"/>
        </w:rPr>
        <w:t xml:space="preserve">a la industria </w:t>
      </w:r>
      <w:r w:rsidR="00644E08">
        <w:rPr>
          <w:rFonts w:ascii="Times New Roman" w:hAnsi="Times New Roman" w:cs="Times New Roman"/>
          <w:sz w:val="24"/>
          <w:szCs w:val="24"/>
        </w:rPr>
        <w:t>estadounidense</w:t>
      </w:r>
      <w:r w:rsidR="00E05763" w:rsidRPr="003A52FE">
        <w:rPr>
          <w:rFonts w:ascii="Times New Roman" w:hAnsi="Times New Roman" w:cs="Times New Roman"/>
          <w:sz w:val="24"/>
          <w:szCs w:val="24"/>
        </w:rPr>
        <w:t xml:space="preserve"> a través de</w:t>
      </w:r>
      <w:r w:rsidR="004D52EC" w:rsidRPr="003A52FE">
        <w:rPr>
          <w:rFonts w:ascii="Times New Roman" w:hAnsi="Times New Roman" w:cs="Times New Roman"/>
          <w:sz w:val="24"/>
          <w:szCs w:val="24"/>
        </w:rPr>
        <w:t xml:space="preserve"> términos japoneses, como </w:t>
      </w:r>
      <w:proofErr w:type="spellStart"/>
      <w:r w:rsidR="004D52EC" w:rsidRPr="003A52FE">
        <w:rPr>
          <w:rFonts w:ascii="Times New Roman" w:hAnsi="Times New Roman" w:cs="Times New Roman"/>
          <w:i/>
          <w:sz w:val="24"/>
          <w:szCs w:val="24"/>
        </w:rPr>
        <w:t>kaizen</w:t>
      </w:r>
      <w:proofErr w:type="spellEnd"/>
      <w:r w:rsidR="004D52EC" w:rsidRPr="003A52FE">
        <w:rPr>
          <w:rFonts w:ascii="Times New Roman" w:hAnsi="Times New Roman" w:cs="Times New Roman"/>
          <w:sz w:val="24"/>
          <w:szCs w:val="24"/>
        </w:rPr>
        <w:t xml:space="preserve"> (</w:t>
      </w:r>
      <w:r w:rsidR="00644E08">
        <w:rPr>
          <w:rFonts w:ascii="Times New Roman" w:hAnsi="Times New Roman" w:cs="Times New Roman"/>
          <w:sz w:val="24"/>
          <w:szCs w:val="24"/>
        </w:rPr>
        <w:t>‘</w:t>
      </w:r>
      <w:r w:rsidR="004D52EC" w:rsidRPr="003A52FE">
        <w:rPr>
          <w:rFonts w:ascii="Times New Roman" w:hAnsi="Times New Roman" w:cs="Times New Roman"/>
          <w:sz w:val="24"/>
          <w:szCs w:val="24"/>
        </w:rPr>
        <w:t>mejora continua</w:t>
      </w:r>
      <w:r w:rsidR="00644E08">
        <w:rPr>
          <w:rFonts w:ascii="Times New Roman" w:hAnsi="Times New Roman" w:cs="Times New Roman"/>
          <w:sz w:val="24"/>
          <w:szCs w:val="24"/>
        </w:rPr>
        <w:t>’</w:t>
      </w:r>
      <w:r w:rsidR="004D52EC" w:rsidRPr="003A52FE">
        <w:rPr>
          <w:rFonts w:ascii="Times New Roman" w:hAnsi="Times New Roman" w:cs="Times New Roman"/>
          <w:sz w:val="24"/>
          <w:szCs w:val="24"/>
        </w:rPr>
        <w:t xml:space="preserve">), </w:t>
      </w:r>
      <w:proofErr w:type="spellStart"/>
      <w:r w:rsidR="00F356E2" w:rsidRPr="003A52FE">
        <w:rPr>
          <w:rFonts w:ascii="Times New Roman" w:hAnsi="Times New Roman" w:cs="Times New Roman"/>
          <w:i/>
          <w:sz w:val="24"/>
          <w:szCs w:val="24"/>
        </w:rPr>
        <w:t>kanban</w:t>
      </w:r>
      <w:proofErr w:type="spellEnd"/>
      <w:r w:rsidR="00F356E2" w:rsidRPr="003A52FE">
        <w:rPr>
          <w:rFonts w:ascii="Times New Roman" w:hAnsi="Times New Roman" w:cs="Times New Roman"/>
          <w:sz w:val="24"/>
          <w:szCs w:val="24"/>
        </w:rPr>
        <w:t xml:space="preserve"> (</w:t>
      </w:r>
      <w:r w:rsidR="00644E08">
        <w:rPr>
          <w:rFonts w:ascii="Times New Roman" w:hAnsi="Times New Roman" w:cs="Times New Roman"/>
          <w:sz w:val="24"/>
          <w:szCs w:val="24"/>
        </w:rPr>
        <w:t>‘</w:t>
      </w:r>
      <w:r w:rsidR="00F356E2" w:rsidRPr="003A52FE">
        <w:rPr>
          <w:rFonts w:ascii="Times New Roman" w:hAnsi="Times New Roman" w:cs="Times New Roman"/>
          <w:sz w:val="24"/>
          <w:szCs w:val="24"/>
        </w:rPr>
        <w:t>justo a tiempo</w:t>
      </w:r>
      <w:r w:rsidR="00644E08">
        <w:rPr>
          <w:rFonts w:ascii="Times New Roman" w:hAnsi="Times New Roman" w:cs="Times New Roman"/>
          <w:sz w:val="24"/>
          <w:szCs w:val="24"/>
        </w:rPr>
        <w:t>’</w:t>
      </w:r>
      <w:r w:rsidR="00F356E2" w:rsidRPr="003A52FE">
        <w:rPr>
          <w:rFonts w:ascii="Times New Roman" w:hAnsi="Times New Roman" w:cs="Times New Roman"/>
          <w:sz w:val="24"/>
          <w:szCs w:val="24"/>
        </w:rPr>
        <w:t xml:space="preserve">) o </w:t>
      </w:r>
      <w:proofErr w:type="spellStart"/>
      <w:r w:rsidR="009554E9" w:rsidRPr="003A52FE">
        <w:rPr>
          <w:rFonts w:ascii="Times New Roman" w:hAnsi="Times New Roman" w:cs="Times New Roman"/>
          <w:i/>
          <w:sz w:val="24"/>
          <w:szCs w:val="24"/>
        </w:rPr>
        <w:t>kyose</w:t>
      </w:r>
      <w:r w:rsidR="00F356E2" w:rsidRPr="003A52FE">
        <w:rPr>
          <w:rFonts w:ascii="Times New Roman" w:hAnsi="Times New Roman" w:cs="Times New Roman"/>
          <w:i/>
          <w:sz w:val="24"/>
          <w:szCs w:val="24"/>
        </w:rPr>
        <w:t>i</w:t>
      </w:r>
      <w:proofErr w:type="spellEnd"/>
      <w:r w:rsidR="00F356E2" w:rsidRPr="003A52FE">
        <w:rPr>
          <w:rFonts w:ascii="Times New Roman" w:hAnsi="Times New Roman" w:cs="Times New Roman"/>
          <w:sz w:val="24"/>
          <w:szCs w:val="24"/>
        </w:rPr>
        <w:t xml:space="preserve"> (</w:t>
      </w:r>
      <w:r w:rsidR="00644E08">
        <w:rPr>
          <w:rFonts w:ascii="Times New Roman" w:hAnsi="Times New Roman" w:cs="Times New Roman"/>
          <w:sz w:val="24"/>
          <w:szCs w:val="24"/>
        </w:rPr>
        <w:t>‘</w:t>
      </w:r>
      <w:r w:rsidR="00F356E2" w:rsidRPr="003A52FE">
        <w:rPr>
          <w:rFonts w:ascii="Times New Roman" w:hAnsi="Times New Roman" w:cs="Times New Roman"/>
          <w:sz w:val="24"/>
          <w:szCs w:val="24"/>
        </w:rPr>
        <w:t>simbiosis empresarial</w:t>
      </w:r>
      <w:r w:rsidR="00644E08">
        <w:rPr>
          <w:rFonts w:ascii="Times New Roman" w:hAnsi="Times New Roman" w:cs="Times New Roman"/>
          <w:sz w:val="24"/>
          <w:szCs w:val="24"/>
        </w:rPr>
        <w:t xml:space="preserve">’), este último usado para referirse a la </w:t>
      </w:r>
      <w:r w:rsidR="009554E9" w:rsidRPr="003A52FE">
        <w:rPr>
          <w:rFonts w:ascii="Times New Roman" w:hAnsi="Times New Roman" w:cs="Times New Roman"/>
          <w:sz w:val="24"/>
          <w:szCs w:val="24"/>
        </w:rPr>
        <w:t xml:space="preserve">vinculación de las </w:t>
      </w:r>
      <w:proofErr w:type="spellStart"/>
      <w:r w:rsidR="00644E08" w:rsidRPr="003A52FE">
        <w:rPr>
          <w:rFonts w:ascii="Times New Roman" w:hAnsi="Times New Roman" w:cs="Times New Roman"/>
          <w:sz w:val="24"/>
          <w:szCs w:val="24"/>
        </w:rPr>
        <w:t>mipymes</w:t>
      </w:r>
      <w:proofErr w:type="spellEnd"/>
      <w:r w:rsidR="00644E08">
        <w:rPr>
          <w:rFonts w:ascii="Times New Roman" w:hAnsi="Times New Roman" w:cs="Times New Roman"/>
          <w:sz w:val="24"/>
          <w:szCs w:val="24"/>
        </w:rPr>
        <w:t xml:space="preserve"> con la gran empresa</w:t>
      </w:r>
      <w:r w:rsidR="009554E9" w:rsidRPr="003A52FE">
        <w:rPr>
          <w:rFonts w:ascii="Times New Roman" w:hAnsi="Times New Roman" w:cs="Times New Roman"/>
          <w:sz w:val="24"/>
          <w:szCs w:val="24"/>
        </w:rPr>
        <w:t xml:space="preserve"> en virtud de que los nuevos sistemas de producción, desde hace varias décadas, han pasado de utilizar </w:t>
      </w:r>
      <w:r w:rsidR="00644E08">
        <w:rPr>
          <w:rFonts w:ascii="Times New Roman" w:hAnsi="Times New Roman" w:cs="Times New Roman"/>
          <w:sz w:val="24"/>
          <w:szCs w:val="24"/>
        </w:rPr>
        <w:t>esquemas rígidos</w:t>
      </w:r>
      <w:r w:rsidR="00186C58" w:rsidRPr="003A52FE">
        <w:rPr>
          <w:rFonts w:ascii="Times New Roman" w:hAnsi="Times New Roman" w:cs="Times New Roman"/>
          <w:sz w:val="24"/>
          <w:szCs w:val="24"/>
        </w:rPr>
        <w:t xml:space="preserve"> de “producción</w:t>
      </w:r>
      <w:r w:rsidR="009554E9" w:rsidRPr="003A52FE">
        <w:rPr>
          <w:rFonts w:ascii="Times New Roman" w:hAnsi="Times New Roman" w:cs="Times New Roman"/>
          <w:sz w:val="24"/>
          <w:szCs w:val="24"/>
        </w:rPr>
        <w:t xml:space="preserve"> en serie</w:t>
      </w:r>
      <w:r w:rsidR="00186C58" w:rsidRPr="003A52FE">
        <w:rPr>
          <w:rFonts w:ascii="Times New Roman" w:hAnsi="Times New Roman" w:cs="Times New Roman"/>
          <w:sz w:val="24"/>
          <w:szCs w:val="24"/>
        </w:rPr>
        <w:t xml:space="preserve">” </w:t>
      </w:r>
      <w:r w:rsidR="00644E08">
        <w:rPr>
          <w:rFonts w:ascii="Times New Roman" w:hAnsi="Times New Roman" w:cs="Times New Roman"/>
          <w:sz w:val="24"/>
          <w:szCs w:val="24"/>
        </w:rPr>
        <w:t>(fordismo)</w:t>
      </w:r>
      <w:r w:rsidR="00186C58" w:rsidRPr="003A52FE">
        <w:rPr>
          <w:rFonts w:ascii="Times New Roman" w:hAnsi="Times New Roman" w:cs="Times New Roman"/>
          <w:sz w:val="24"/>
          <w:szCs w:val="24"/>
        </w:rPr>
        <w:t xml:space="preserve"> </w:t>
      </w:r>
      <w:r w:rsidR="009554E9" w:rsidRPr="003A52FE">
        <w:rPr>
          <w:rFonts w:ascii="Times New Roman" w:hAnsi="Times New Roman" w:cs="Times New Roman"/>
          <w:sz w:val="24"/>
          <w:szCs w:val="24"/>
        </w:rPr>
        <w:t>a</w:t>
      </w:r>
      <w:r w:rsidR="00186C58" w:rsidRPr="003A52FE">
        <w:rPr>
          <w:rFonts w:ascii="Times New Roman" w:hAnsi="Times New Roman" w:cs="Times New Roman"/>
          <w:sz w:val="24"/>
          <w:szCs w:val="24"/>
        </w:rPr>
        <w:t>l</w:t>
      </w:r>
      <w:r w:rsidR="009554E9" w:rsidRPr="003A52FE">
        <w:rPr>
          <w:rFonts w:ascii="Times New Roman" w:hAnsi="Times New Roman" w:cs="Times New Roman"/>
          <w:sz w:val="24"/>
          <w:szCs w:val="24"/>
        </w:rPr>
        <w:t xml:space="preserve"> </w:t>
      </w:r>
      <w:r w:rsidR="00186C58" w:rsidRPr="003A52FE">
        <w:rPr>
          <w:rFonts w:ascii="Times New Roman" w:hAnsi="Times New Roman" w:cs="Times New Roman"/>
          <w:sz w:val="24"/>
          <w:szCs w:val="24"/>
        </w:rPr>
        <w:t xml:space="preserve">uso de </w:t>
      </w:r>
      <w:r w:rsidR="009554E9" w:rsidRPr="003A52FE">
        <w:rPr>
          <w:rFonts w:ascii="Times New Roman" w:hAnsi="Times New Roman" w:cs="Times New Roman"/>
          <w:sz w:val="24"/>
          <w:szCs w:val="24"/>
        </w:rPr>
        <w:t>estructuras cada vez más flexibles</w:t>
      </w:r>
      <w:r w:rsidR="00186C58" w:rsidRPr="003A52FE">
        <w:rPr>
          <w:rFonts w:ascii="Times New Roman" w:hAnsi="Times New Roman" w:cs="Times New Roman"/>
          <w:sz w:val="24"/>
          <w:szCs w:val="24"/>
        </w:rPr>
        <w:t>, hechas “a la medida” (toyotismo).</w:t>
      </w:r>
    </w:p>
    <w:p w:rsidR="00CF1E2F" w:rsidRDefault="00644E08" w:rsidP="00644E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00686CE0" w:rsidRPr="003A52FE">
        <w:rPr>
          <w:rFonts w:ascii="Times New Roman" w:hAnsi="Times New Roman" w:cs="Times New Roman"/>
          <w:sz w:val="24"/>
          <w:szCs w:val="24"/>
        </w:rPr>
        <w:t xml:space="preserve"> lograr </w:t>
      </w:r>
      <w:r>
        <w:rPr>
          <w:rFonts w:ascii="Times New Roman" w:hAnsi="Times New Roman" w:cs="Times New Roman"/>
          <w:sz w:val="24"/>
          <w:szCs w:val="24"/>
        </w:rPr>
        <w:t>este</w:t>
      </w:r>
      <w:r w:rsidR="00686CE0" w:rsidRPr="003A52FE">
        <w:rPr>
          <w:rFonts w:ascii="Times New Roman" w:hAnsi="Times New Roman" w:cs="Times New Roman"/>
          <w:sz w:val="24"/>
          <w:szCs w:val="24"/>
        </w:rPr>
        <w:t xml:space="preserve"> desarrollo </w:t>
      </w:r>
      <w:r>
        <w:rPr>
          <w:rFonts w:ascii="Times New Roman" w:hAnsi="Times New Roman" w:cs="Times New Roman"/>
          <w:sz w:val="24"/>
          <w:szCs w:val="24"/>
        </w:rPr>
        <w:t>en</w:t>
      </w:r>
      <w:r w:rsidR="00686CE0" w:rsidRPr="003A52FE">
        <w:rPr>
          <w:rFonts w:ascii="Times New Roman" w:hAnsi="Times New Roman" w:cs="Times New Roman"/>
          <w:sz w:val="24"/>
          <w:szCs w:val="24"/>
        </w:rPr>
        <w:t xml:space="preserve"> </w:t>
      </w:r>
      <w:r>
        <w:rPr>
          <w:rFonts w:ascii="Times New Roman" w:hAnsi="Times New Roman" w:cs="Times New Roman"/>
          <w:sz w:val="24"/>
          <w:szCs w:val="24"/>
        </w:rPr>
        <w:t xml:space="preserve">la </w:t>
      </w:r>
      <w:r w:rsidR="00686CE0" w:rsidRPr="003A52FE">
        <w:rPr>
          <w:rFonts w:ascii="Times New Roman" w:hAnsi="Times New Roman" w:cs="Times New Roman"/>
          <w:sz w:val="24"/>
          <w:szCs w:val="24"/>
        </w:rPr>
        <w:t>sociedad japones</w:t>
      </w:r>
      <w:r>
        <w:rPr>
          <w:rFonts w:ascii="Times New Roman" w:hAnsi="Times New Roman" w:cs="Times New Roman"/>
          <w:sz w:val="24"/>
          <w:szCs w:val="24"/>
        </w:rPr>
        <w:t>a, por supuesto,</w:t>
      </w:r>
      <w:r w:rsidR="00686CE0" w:rsidRPr="003A52FE">
        <w:rPr>
          <w:rFonts w:ascii="Times New Roman" w:hAnsi="Times New Roman" w:cs="Times New Roman"/>
          <w:sz w:val="24"/>
          <w:szCs w:val="24"/>
        </w:rPr>
        <w:t xml:space="preserve"> fue requisito fundamental invertir en </w:t>
      </w:r>
      <w:r>
        <w:rPr>
          <w:rFonts w:ascii="Times New Roman" w:hAnsi="Times New Roman" w:cs="Times New Roman"/>
          <w:sz w:val="24"/>
          <w:szCs w:val="24"/>
        </w:rPr>
        <w:t xml:space="preserve">una educación </w:t>
      </w:r>
      <w:r w:rsidR="00686CE0" w:rsidRPr="003A52FE">
        <w:rPr>
          <w:rFonts w:ascii="Times New Roman" w:hAnsi="Times New Roman" w:cs="Times New Roman"/>
          <w:sz w:val="24"/>
          <w:szCs w:val="24"/>
        </w:rPr>
        <w:t xml:space="preserve">“orientada a los logros”. </w:t>
      </w:r>
      <w:r w:rsidR="00CF1E2F">
        <w:rPr>
          <w:rFonts w:ascii="Times New Roman" w:hAnsi="Times New Roman" w:cs="Times New Roman"/>
          <w:sz w:val="24"/>
          <w:szCs w:val="24"/>
        </w:rPr>
        <w:t>Efectivamente, en este país</w:t>
      </w:r>
      <w:r w:rsidR="00686CE0" w:rsidRPr="003A52FE">
        <w:rPr>
          <w:rFonts w:ascii="Times New Roman" w:hAnsi="Times New Roman" w:cs="Times New Roman"/>
          <w:sz w:val="24"/>
          <w:szCs w:val="24"/>
        </w:rPr>
        <w:t xml:space="preserve"> la selección de la</w:t>
      </w:r>
      <w:r w:rsidR="00CF1E2F">
        <w:rPr>
          <w:rFonts w:ascii="Times New Roman" w:hAnsi="Times New Roman" w:cs="Times New Roman"/>
          <w:sz w:val="24"/>
          <w:szCs w:val="24"/>
        </w:rPr>
        <w:t>s personas</w:t>
      </w:r>
      <w:r w:rsidR="00686CE0" w:rsidRPr="003A52FE">
        <w:rPr>
          <w:rFonts w:ascii="Times New Roman" w:hAnsi="Times New Roman" w:cs="Times New Roman"/>
          <w:sz w:val="24"/>
          <w:szCs w:val="24"/>
        </w:rPr>
        <w:t xml:space="preserve"> para incorporarse al mercado laboral</w:t>
      </w:r>
      <w:r w:rsidR="00CF1E2F">
        <w:rPr>
          <w:rFonts w:ascii="Times New Roman" w:hAnsi="Times New Roman" w:cs="Times New Roman"/>
          <w:sz w:val="24"/>
          <w:szCs w:val="24"/>
        </w:rPr>
        <w:t>,</w:t>
      </w:r>
      <w:r w:rsidR="00686CE0" w:rsidRPr="003A52FE">
        <w:rPr>
          <w:rFonts w:ascii="Times New Roman" w:hAnsi="Times New Roman" w:cs="Times New Roman"/>
          <w:sz w:val="24"/>
          <w:szCs w:val="24"/>
        </w:rPr>
        <w:t xml:space="preserve"> e inclusive </w:t>
      </w:r>
      <w:r>
        <w:rPr>
          <w:rFonts w:ascii="Times New Roman" w:hAnsi="Times New Roman" w:cs="Times New Roman"/>
          <w:sz w:val="24"/>
          <w:szCs w:val="24"/>
        </w:rPr>
        <w:t xml:space="preserve">para </w:t>
      </w:r>
      <w:r w:rsidR="00686CE0" w:rsidRPr="003A52FE">
        <w:rPr>
          <w:rFonts w:ascii="Times New Roman" w:hAnsi="Times New Roman" w:cs="Times New Roman"/>
          <w:sz w:val="24"/>
          <w:szCs w:val="24"/>
        </w:rPr>
        <w:t>ingresar a las mejores universidades, se basa principalmen</w:t>
      </w:r>
      <w:r>
        <w:rPr>
          <w:rFonts w:ascii="Times New Roman" w:hAnsi="Times New Roman" w:cs="Times New Roman"/>
          <w:sz w:val="24"/>
          <w:szCs w:val="24"/>
        </w:rPr>
        <w:t xml:space="preserve">te en </w:t>
      </w:r>
      <w:r w:rsidR="00FF6384">
        <w:rPr>
          <w:rFonts w:ascii="Times New Roman" w:hAnsi="Times New Roman" w:cs="Times New Roman"/>
          <w:sz w:val="24"/>
          <w:szCs w:val="24"/>
        </w:rPr>
        <w:t xml:space="preserve">la evaluación de </w:t>
      </w:r>
      <w:r>
        <w:rPr>
          <w:rFonts w:ascii="Times New Roman" w:hAnsi="Times New Roman" w:cs="Times New Roman"/>
          <w:sz w:val="24"/>
          <w:szCs w:val="24"/>
        </w:rPr>
        <w:t xml:space="preserve">sus méritos o capacidades, esquema </w:t>
      </w:r>
      <w:r w:rsidR="00686CE0" w:rsidRPr="003A52FE">
        <w:rPr>
          <w:rFonts w:ascii="Times New Roman" w:hAnsi="Times New Roman" w:cs="Times New Roman"/>
          <w:sz w:val="24"/>
          <w:szCs w:val="24"/>
        </w:rPr>
        <w:t xml:space="preserve">muy distinto </w:t>
      </w:r>
      <w:r>
        <w:rPr>
          <w:rFonts w:ascii="Times New Roman" w:hAnsi="Times New Roman" w:cs="Times New Roman"/>
          <w:sz w:val="24"/>
          <w:szCs w:val="24"/>
        </w:rPr>
        <w:t xml:space="preserve">a </w:t>
      </w:r>
      <w:r w:rsidR="00686CE0" w:rsidRPr="003A52FE">
        <w:rPr>
          <w:rFonts w:ascii="Times New Roman" w:hAnsi="Times New Roman" w:cs="Times New Roman"/>
          <w:sz w:val="24"/>
          <w:szCs w:val="24"/>
        </w:rPr>
        <w:t xml:space="preserve">países como el nuestro, </w:t>
      </w:r>
      <w:r>
        <w:rPr>
          <w:rFonts w:ascii="Times New Roman" w:hAnsi="Times New Roman" w:cs="Times New Roman"/>
          <w:sz w:val="24"/>
          <w:szCs w:val="24"/>
        </w:rPr>
        <w:t xml:space="preserve">cuyos </w:t>
      </w:r>
      <w:r w:rsidR="00686CE0" w:rsidRPr="003A52FE">
        <w:rPr>
          <w:rFonts w:ascii="Times New Roman" w:hAnsi="Times New Roman" w:cs="Times New Roman"/>
          <w:sz w:val="24"/>
          <w:szCs w:val="24"/>
        </w:rPr>
        <w:t>procesos de reclut</w:t>
      </w:r>
      <w:r>
        <w:rPr>
          <w:rFonts w:ascii="Times New Roman" w:hAnsi="Times New Roman" w:cs="Times New Roman"/>
          <w:sz w:val="24"/>
          <w:szCs w:val="24"/>
        </w:rPr>
        <w:t xml:space="preserve">amiento de personal </w:t>
      </w:r>
      <w:r w:rsidR="00CF1E2F">
        <w:rPr>
          <w:rFonts w:ascii="Times New Roman" w:hAnsi="Times New Roman" w:cs="Times New Roman"/>
          <w:sz w:val="24"/>
          <w:szCs w:val="24"/>
        </w:rPr>
        <w:t xml:space="preserve">son más parecidos a los </w:t>
      </w:r>
      <w:r w:rsidR="00686CE0" w:rsidRPr="003A52FE">
        <w:rPr>
          <w:rFonts w:ascii="Times New Roman" w:hAnsi="Times New Roman" w:cs="Times New Roman"/>
          <w:sz w:val="24"/>
          <w:szCs w:val="24"/>
        </w:rPr>
        <w:t xml:space="preserve">modelos teóricos planteados por </w:t>
      </w:r>
      <w:proofErr w:type="spellStart"/>
      <w:r w:rsidR="00686CE0" w:rsidRPr="003A52FE">
        <w:rPr>
          <w:rFonts w:ascii="Times New Roman" w:hAnsi="Times New Roman" w:cs="Times New Roman"/>
          <w:sz w:val="24"/>
          <w:szCs w:val="24"/>
        </w:rPr>
        <w:t>Elias</w:t>
      </w:r>
      <w:proofErr w:type="spellEnd"/>
      <w:r w:rsidR="00686CE0" w:rsidRPr="003A52FE">
        <w:rPr>
          <w:rFonts w:ascii="Times New Roman" w:hAnsi="Times New Roman" w:cs="Times New Roman"/>
          <w:sz w:val="24"/>
          <w:szCs w:val="24"/>
        </w:rPr>
        <w:t xml:space="preserve"> (</w:t>
      </w:r>
      <w:r w:rsidR="00D137A1">
        <w:rPr>
          <w:rFonts w:ascii="Times New Roman" w:hAnsi="Times New Roman" w:cs="Times New Roman"/>
          <w:sz w:val="24"/>
          <w:szCs w:val="24"/>
        </w:rPr>
        <w:t>1969/</w:t>
      </w:r>
      <w:r w:rsidR="00F92EF3" w:rsidRPr="003A52FE">
        <w:rPr>
          <w:rFonts w:ascii="Times New Roman" w:hAnsi="Times New Roman" w:cs="Times New Roman"/>
          <w:sz w:val="24"/>
          <w:szCs w:val="24"/>
        </w:rPr>
        <w:t>1</w:t>
      </w:r>
      <w:r w:rsidR="00686CE0" w:rsidRPr="003A52FE">
        <w:rPr>
          <w:rFonts w:ascii="Times New Roman" w:hAnsi="Times New Roman" w:cs="Times New Roman"/>
          <w:sz w:val="24"/>
          <w:szCs w:val="24"/>
        </w:rPr>
        <w:t xml:space="preserve">982) en su libro </w:t>
      </w:r>
      <w:r w:rsidR="00686CE0" w:rsidRPr="003A52FE">
        <w:rPr>
          <w:rFonts w:ascii="Times New Roman" w:hAnsi="Times New Roman" w:cs="Times New Roman"/>
          <w:i/>
          <w:sz w:val="24"/>
          <w:szCs w:val="24"/>
        </w:rPr>
        <w:t>La sociedad cortesana</w:t>
      </w:r>
      <w:r w:rsidR="00686CE0" w:rsidRPr="003A52FE">
        <w:rPr>
          <w:rFonts w:ascii="Times New Roman" w:hAnsi="Times New Roman" w:cs="Times New Roman"/>
          <w:sz w:val="24"/>
          <w:szCs w:val="24"/>
        </w:rPr>
        <w:t>.</w:t>
      </w:r>
      <w:r w:rsidR="00CF1E2F">
        <w:rPr>
          <w:rFonts w:ascii="Times New Roman" w:hAnsi="Times New Roman" w:cs="Times New Roman"/>
          <w:sz w:val="24"/>
          <w:szCs w:val="24"/>
        </w:rPr>
        <w:t xml:space="preserve"> Aunado a esto, en el modelo </w:t>
      </w:r>
      <w:r w:rsidR="00CF1E2F" w:rsidRPr="003A52FE">
        <w:rPr>
          <w:rFonts w:ascii="Times New Roman" w:hAnsi="Times New Roman" w:cs="Times New Roman"/>
          <w:sz w:val="24"/>
          <w:szCs w:val="24"/>
        </w:rPr>
        <w:t>empresarial</w:t>
      </w:r>
      <w:r w:rsidR="00CF1E2F">
        <w:rPr>
          <w:rFonts w:ascii="Times New Roman" w:hAnsi="Times New Roman" w:cs="Times New Roman"/>
          <w:sz w:val="24"/>
          <w:szCs w:val="24"/>
        </w:rPr>
        <w:t xml:space="preserve"> japonés se trabaja con </w:t>
      </w:r>
      <w:r w:rsidR="00FF6384">
        <w:rPr>
          <w:rFonts w:ascii="Times New Roman" w:hAnsi="Times New Roman" w:cs="Times New Roman"/>
          <w:sz w:val="24"/>
          <w:szCs w:val="24"/>
        </w:rPr>
        <w:t xml:space="preserve">una </w:t>
      </w:r>
      <w:r w:rsidR="00CF1E2F" w:rsidRPr="003A52FE">
        <w:rPr>
          <w:rFonts w:ascii="Times New Roman" w:hAnsi="Times New Roman" w:cs="Times New Roman"/>
          <w:sz w:val="24"/>
          <w:szCs w:val="24"/>
        </w:rPr>
        <w:t>filosofía administrativa</w:t>
      </w:r>
      <w:r w:rsidR="00CF1E2F">
        <w:rPr>
          <w:rFonts w:ascii="Times New Roman" w:hAnsi="Times New Roman" w:cs="Times New Roman"/>
          <w:sz w:val="24"/>
          <w:szCs w:val="24"/>
        </w:rPr>
        <w:t xml:space="preserve"> particular (</w:t>
      </w:r>
      <w:r w:rsidR="00CF1E2F" w:rsidRPr="003A52FE">
        <w:rPr>
          <w:rFonts w:ascii="Times New Roman" w:hAnsi="Times New Roman" w:cs="Times New Roman"/>
          <w:sz w:val="24"/>
          <w:szCs w:val="24"/>
        </w:rPr>
        <w:t>Ouchi</w:t>
      </w:r>
      <w:r w:rsidR="00CF1E2F">
        <w:rPr>
          <w:rFonts w:ascii="Times New Roman" w:hAnsi="Times New Roman" w:cs="Times New Roman"/>
          <w:sz w:val="24"/>
          <w:szCs w:val="24"/>
        </w:rPr>
        <w:t xml:space="preserve">, 1985), la cual se compara </w:t>
      </w:r>
      <w:r w:rsidR="00FF6384">
        <w:rPr>
          <w:rFonts w:ascii="Times New Roman" w:hAnsi="Times New Roman" w:cs="Times New Roman"/>
          <w:sz w:val="24"/>
          <w:szCs w:val="24"/>
        </w:rPr>
        <w:t xml:space="preserve">en la tabla 1 </w:t>
      </w:r>
      <w:r w:rsidR="00CF1E2F">
        <w:rPr>
          <w:rFonts w:ascii="Times New Roman" w:hAnsi="Times New Roman" w:cs="Times New Roman"/>
          <w:sz w:val="24"/>
          <w:szCs w:val="24"/>
        </w:rPr>
        <w:t xml:space="preserve">con </w:t>
      </w:r>
      <w:r w:rsidR="00FF6384">
        <w:rPr>
          <w:rFonts w:ascii="Times New Roman" w:hAnsi="Times New Roman" w:cs="Times New Roman"/>
          <w:sz w:val="24"/>
          <w:szCs w:val="24"/>
        </w:rPr>
        <w:t xml:space="preserve">la empleada por </w:t>
      </w:r>
      <w:r w:rsidR="00CF1E2F">
        <w:rPr>
          <w:rFonts w:ascii="Times New Roman" w:hAnsi="Times New Roman" w:cs="Times New Roman"/>
          <w:sz w:val="24"/>
          <w:szCs w:val="24"/>
        </w:rPr>
        <w:t>las organizaciones estadounidenses:</w:t>
      </w:r>
    </w:p>
    <w:p w:rsidR="008963FB" w:rsidRPr="00CF1E2F" w:rsidRDefault="008963FB" w:rsidP="00CF1E2F">
      <w:pPr>
        <w:spacing w:line="360" w:lineRule="auto"/>
        <w:jc w:val="center"/>
        <w:rPr>
          <w:rFonts w:ascii="Times New Roman" w:hAnsi="Times New Roman" w:cs="Times New Roman"/>
          <w:sz w:val="24"/>
          <w:szCs w:val="24"/>
        </w:rPr>
      </w:pPr>
      <w:r w:rsidRPr="00CF1E2F">
        <w:rPr>
          <w:rFonts w:ascii="Times New Roman" w:hAnsi="Times New Roman" w:cs="Times New Roman"/>
          <w:b/>
          <w:sz w:val="24"/>
          <w:szCs w:val="24"/>
        </w:rPr>
        <w:t>Tabla 1</w:t>
      </w:r>
      <w:r w:rsidR="00CF1E2F" w:rsidRPr="00CF1E2F">
        <w:rPr>
          <w:rFonts w:ascii="Times New Roman" w:hAnsi="Times New Roman" w:cs="Times New Roman"/>
          <w:b/>
          <w:sz w:val="24"/>
          <w:szCs w:val="24"/>
        </w:rPr>
        <w:t>.</w:t>
      </w:r>
      <w:r w:rsidR="00CF1E2F" w:rsidRPr="00CF1E2F">
        <w:rPr>
          <w:rFonts w:ascii="Times New Roman" w:hAnsi="Times New Roman" w:cs="Times New Roman"/>
          <w:sz w:val="24"/>
          <w:szCs w:val="24"/>
        </w:rPr>
        <w:t xml:space="preserve"> </w:t>
      </w:r>
      <w:r w:rsidRPr="00CF1E2F">
        <w:rPr>
          <w:rFonts w:ascii="Times New Roman" w:hAnsi="Times New Roman" w:cs="Times New Roman"/>
          <w:sz w:val="24"/>
          <w:szCs w:val="24"/>
        </w:rPr>
        <w:t>Comparación entre empresas japonesas y estadounidenses</w:t>
      </w:r>
    </w:p>
    <w:tbl>
      <w:tblPr>
        <w:tblStyle w:val="Tablaconcuadrcula"/>
        <w:tblW w:w="0" w:type="auto"/>
        <w:tblLook w:val="04A0" w:firstRow="1" w:lastRow="0" w:firstColumn="1" w:lastColumn="0" w:noHBand="0" w:noVBand="1"/>
      </w:tblPr>
      <w:tblGrid>
        <w:gridCol w:w="4413"/>
        <w:gridCol w:w="4415"/>
      </w:tblGrid>
      <w:tr w:rsidR="008963FB" w:rsidRPr="003A52FE" w:rsidTr="008963FB">
        <w:tc>
          <w:tcPr>
            <w:tcW w:w="4489" w:type="dxa"/>
          </w:tcPr>
          <w:p w:rsidR="008963FB" w:rsidRPr="003A52FE" w:rsidRDefault="00CF1E2F" w:rsidP="003A52FE">
            <w:pPr>
              <w:spacing w:line="360" w:lineRule="auto"/>
              <w:jc w:val="both"/>
              <w:rPr>
                <w:rFonts w:ascii="Times New Roman" w:hAnsi="Times New Roman" w:cs="Times New Roman"/>
                <w:b/>
                <w:sz w:val="24"/>
                <w:szCs w:val="24"/>
              </w:rPr>
            </w:pPr>
            <w:r>
              <w:rPr>
                <w:rFonts w:ascii="Times New Roman" w:hAnsi="Times New Roman" w:cs="Times New Roman"/>
                <w:b/>
                <w:sz w:val="24"/>
                <w:szCs w:val="24"/>
              </w:rPr>
              <w:t>Organizaciones j</w:t>
            </w:r>
            <w:r w:rsidR="008963FB" w:rsidRPr="003A52FE">
              <w:rPr>
                <w:rFonts w:ascii="Times New Roman" w:hAnsi="Times New Roman" w:cs="Times New Roman"/>
                <w:b/>
                <w:sz w:val="24"/>
                <w:szCs w:val="24"/>
              </w:rPr>
              <w:t>aponesas</w:t>
            </w:r>
          </w:p>
        </w:tc>
        <w:tc>
          <w:tcPr>
            <w:tcW w:w="4489" w:type="dxa"/>
          </w:tcPr>
          <w:p w:rsidR="008963FB" w:rsidRPr="003A52FE" w:rsidRDefault="00CF1E2F" w:rsidP="003A52FE">
            <w:pPr>
              <w:spacing w:line="360" w:lineRule="auto"/>
              <w:jc w:val="both"/>
              <w:rPr>
                <w:rFonts w:ascii="Times New Roman" w:hAnsi="Times New Roman" w:cs="Times New Roman"/>
                <w:b/>
                <w:sz w:val="24"/>
                <w:szCs w:val="24"/>
              </w:rPr>
            </w:pPr>
            <w:r>
              <w:rPr>
                <w:rFonts w:ascii="Times New Roman" w:hAnsi="Times New Roman" w:cs="Times New Roman"/>
                <w:b/>
                <w:sz w:val="24"/>
                <w:szCs w:val="24"/>
              </w:rPr>
              <w:t>Organizaciones e</w:t>
            </w:r>
            <w:r w:rsidR="008963FB" w:rsidRPr="003A52FE">
              <w:rPr>
                <w:rFonts w:ascii="Times New Roman" w:hAnsi="Times New Roman" w:cs="Times New Roman"/>
                <w:b/>
                <w:sz w:val="24"/>
                <w:szCs w:val="24"/>
              </w:rPr>
              <w:t>stadounidenses</w:t>
            </w:r>
          </w:p>
        </w:tc>
      </w:tr>
      <w:tr w:rsidR="008963FB" w:rsidRPr="003A52FE" w:rsidTr="008963FB">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Empleo de por vida</w:t>
            </w:r>
          </w:p>
        </w:tc>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Empleo a corto plazo</w:t>
            </w:r>
          </w:p>
        </w:tc>
      </w:tr>
      <w:tr w:rsidR="008963FB" w:rsidRPr="003A52FE" w:rsidTr="008963FB">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Proceso lento de evaluación y promoción</w:t>
            </w:r>
          </w:p>
        </w:tc>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Proceso rápido de evaluación y promoción</w:t>
            </w:r>
          </w:p>
        </w:tc>
      </w:tr>
      <w:tr w:rsidR="008963FB" w:rsidRPr="003A52FE" w:rsidTr="008963FB">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Carreras no especializadas</w:t>
            </w:r>
          </w:p>
        </w:tc>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Carreras especializadas</w:t>
            </w:r>
          </w:p>
        </w:tc>
      </w:tr>
      <w:tr w:rsidR="008963FB" w:rsidRPr="003A52FE" w:rsidTr="008963FB">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Mecanismos implícitos de control</w:t>
            </w:r>
          </w:p>
        </w:tc>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Mecanismos explícitos de control</w:t>
            </w:r>
          </w:p>
        </w:tc>
      </w:tr>
      <w:tr w:rsidR="008963FB" w:rsidRPr="003A52FE" w:rsidTr="008963FB">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Proceso colectivo de toma de decisiones</w:t>
            </w:r>
          </w:p>
        </w:tc>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Proceso individual de toma de decisiones</w:t>
            </w:r>
          </w:p>
        </w:tc>
      </w:tr>
      <w:tr w:rsidR="008963FB" w:rsidRPr="003A52FE" w:rsidTr="008963FB">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Responsabilidad colectiva</w:t>
            </w:r>
          </w:p>
        </w:tc>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Responsabilidad individual</w:t>
            </w:r>
          </w:p>
        </w:tc>
      </w:tr>
      <w:tr w:rsidR="008963FB" w:rsidRPr="003A52FE" w:rsidTr="008963FB">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Interés holista</w:t>
            </w:r>
          </w:p>
        </w:tc>
        <w:tc>
          <w:tcPr>
            <w:tcW w:w="4489" w:type="dxa"/>
          </w:tcPr>
          <w:p w:rsidR="008963FB" w:rsidRPr="003A52FE" w:rsidRDefault="008963FB"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Interés segmentado</w:t>
            </w:r>
          </w:p>
        </w:tc>
      </w:tr>
    </w:tbl>
    <w:p w:rsidR="00EC6BBD" w:rsidRDefault="008963FB" w:rsidP="00CF1E2F">
      <w:pPr>
        <w:spacing w:line="360" w:lineRule="auto"/>
        <w:jc w:val="center"/>
        <w:rPr>
          <w:rFonts w:ascii="Times New Roman" w:hAnsi="Times New Roman" w:cs="Times New Roman"/>
          <w:sz w:val="24"/>
          <w:szCs w:val="24"/>
        </w:rPr>
      </w:pPr>
      <w:r w:rsidRPr="003A52FE">
        <w:rPr>
          <w:rFonts w:ascii="Times New Roman" w:hAnsi="Times New Roman" w:cs="Times New Roman"/>
          <w:sz w:val="24"/>
          <w:szCs w:val="24"/>
        </w:rPr>
        <w:t>F</w:t>
      </w:r>
      <w:r w:rsidR="00CF1E2F" w:rsidRPr="003A52FE">
        <w:rPr>
          <w:rFonts w:ascii="Times New Roman" w:hAnsi="Times New Roman" w:cs="Times New Roman"/>
          <w:sz w:val="24"/>
          <w:szCs w:val="24"/>
        </w:rPr>
        <w:t>uente</w:t>
      </w:r>
      <w:r w:rsidR="00FF6384">
        <w:rPr>
          <w:rFonts w:ascii="Times New Roman" w:hAnsi="Times New Roman" w:cs="Times New Roman"/>
          <w:sz w:val="24"/>
          <w:szCs w:val="24"/>
        </w:rPr>
        <w:t xml:space="preserve">: </w:t>
      </w:r>
      <w:proofErr w:type="spellStart"/>
      <w:r w:rsidR="00FF6384">
        <w:rPr>
          <w:rFonts w:ascii="Times New Roman" w:hAnsi="Times New Roman" w:cs="Times New Roman"/>
          <w:sz w:val="24"/>
          <w:szCs w:val="24"/>
        </w:rPr>
        <w:t>Munch</w:t>
      </w:r>
      <w:proofErr w:type="spellEnd"/>
      <w:r w:rsidR="00FF6384">
        <w:rPr>
          <w:rFonts w:ascii="Times New Roman" w:hAnsi="Times New Roman" w:cs="Times New Roman"/>
          <w:sz w:val="24"/>
          <w:szCs w:val="24"/>
        </w:rPr>
        <w:t xml:space="preserve"> (2005</w:t>
      </w:r>
      <w:r w:rsidR="00CF1E2F">
        <w:rPr>
          <w:rFonts w:ascii="Times New Roman" w:hAnsi="Times New Roman" w:cs="Times New Roman"/>
          <w:sz w:val="24"/>
          <w:szCs w:val="24"/>
        </w:rPr>
        <w:t xml:space="preserve">) </w:t>
      </w:r>
    </w:p>
    <w:p w:rsidR="00B73F9B" w:rsidRDefault="00B73F9B" w:rsidP="00F1607A">
      <w:pPr>
        <w:spacing w:line="360" w:lineRule="auto"/>
        <w:ind w:firstLine="708"/>
        <w:jc w:val="both"/>
        <w:rPr>
          <w:rFonts w:ascii="Times New Roman" w:hAnsi="Times New Roman" w:cs="Times New Roman"/>
          <w:sz w:val="24"/>
          <w:szCs w:val="24"/>
        </w:rPr>
      </w:pPr>
    </w:p>
    <w:p w:rsidR="00F1607A" w:rsidRDefault="00CF1E2F" w:rsidP="00F1607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El caso de Corea</w:t>
      </w:r>
      <w:r w:rsidR="00F1607A">
        <w:rPr>
          <w:rFonts w:ascii="Times New Roman" w:hAnsi="Times New Roman" w:cs="Times New Roman"/>
          <w:sz w:val="24"/>
          <w:szCs w:val="24"/>
        </w:rPr>
        <w:t xml:space="preserve"> del Sur</w:t>
      </w:r>
      <w:r>
        <w:rPr>
          <w:rFonts w:ascii="Times New Roman" w:hAnsi="Times New Roman" w:cs="Times New Roman"/>
          <w:sz w:val="24"/>
          <w:szCs w:val="24"/>
        </w:rPr>
        <w:t xml:space="preserve">, por otra parte, </w:t>
      </w:r>
      <w:r w:rsidR="00F1607A">
        <w:rPr>
          <w:rFonts w:ascii="Times New Roman" w:hAnsi="Times New Roman" w:cs="Times New Roman"/>
          <w:sz w:val="24"/>
          <w:szCs w:val="24"/>
        </w:rPr>
        <w:t xml:space="preserve">también vale </w:t>
      </w:r>
      <w:r w:rsidR="00FF6384">
        <w:rPr>
          <w:rFonts w:ascii="Times New Roman" w:hAnsi="Times New Roman" w:cs="Times New Roman"/>
          <w:sz w:val="24"/>
          <w:szCs w:val="24"/>
        </w:rPr>
        <w:t>subrayarlo</w:t>
      </w:r>
      <w:r w:rsidR="00F1607A">
        <w:rPr>
          <w:rFonts w:ascii="Times New Roman" w:hAnsi="Times New Roman" w:cs="Times New Roman"/>
          <w:sz w:val="24"/>
          <w:szCs w:val="24"/>
        </w:rPr>
        <w:t xml:space="preserve">, pues </w:t>
      </w:r>
      <w:r w:rsidR="00F1607A" w:rsidRPr="003A52FE">
        <w:rPr>
          <w:rFonts w:ascii="Times New Roman" w:hAnsi="Times New Roman" w:cs="Times New Roman"/>
          <w:sz w:val="24"/>
          <w:szCs w:val="24"/>
        </w:rPr>
        <w:t>tradicionalmente se usa como modelo paradigmático de desarrollo para México</w:t>
      </w:r>
      <w:r w:rsidR="00F1607A">
        <w:rPr>
          <w:rFonts w:ascii="Times New Roman" w:hAnsi="Times New Roman" w:cs="Times New Roman"/>
          <w:sz w:val="24"/>
          <w:szCs w:val="24"/>
        </w:rPr>
        <w:t>. En efecto, hace 40 años ese país asiático se encontraba e</w:t>
      </w:r>
      <w:r w:rsidR="000361AF" w:rsidRPr="003A52FE">
        <w:rPr>
          <w:rFonts w:ascii="Times New Roman" w:hAnsi="Times New Roman" w:cs="Times New Roman"/>
          <w:sz w:val="24"/>
          <w:szCs w:val="24"/>
        </w:rPr>
        <w:t xml:space="preserve">n una situación económica más </w:t>
      </w:r>
      <w:r w:rsidR="00F1607A">
        <w:rPr>
          <w:rFonts w:ascii="Times New Roman" w:hAnsi="Times New Roman" w:cs="Times New Roman"/>
          <w:sz w:val="24"/>
          <w:szCs w:val="24"/>
        </w:rPr>
        <w:t xml:space="preserve">precaria </w:t>
      </w:r>
      <w:r w:rsidR="000361AF" w:rsidRPr="003A52FE">
        <w:rPr>
          <w:rFonts w:ascii="Times New Roman" w:hAnsi="Times New Roman" w:cs="Times New Roman"/>
          <w:sz w:val="24"/>
          <w:szCs w:val="24"/>
        </w:rPr>
        <w:t xml:space="preserve">que la </w:t>
      </w:r>
      <w:r w:rsidR="00FF6384">
        <w:rPr>
          <w:rFonts w:ascii="Times New Roman" w:hAnsi="Times New Roman" w:cs="Times New Roman"/>
          <w:sz w:val="24"/>
          <w:szCs w:val="24"/>
        </w:rPr>
        <w:t>nuestra. S</w:t>
      </w:r>
      <w:r w:rsidR="00F1607A">
        <w:rPr>
          <w:rFonts w:ascii="Times New Roman" w:hAnsi="Times New Roman" w:cs="Times New Roman"/>
          <w:sz w:val="24"/>
          <w:szCs w:val="24"/>
        </w:rPr>
        <w:t xml:space="preserve">in embargo, </w:t>
      </w:r>
      <w:r w:rsidR="000361AF" w:rsidRPr="003A52FE">
        <w:rPr>
          <w:rFonts w:ascii="Times New Roman" w:hAnsi="Times New Roman" w:cs="Times New Roman"/>
          <w:sz w:val="24"/>
          <w:szCs w:val="24"/>
        </w:rPr>
        <w:t xml:space="preserve">en la actualidad es un ejemplo de desarrollo a nivel mundial, </w:t>
      </w:r>
      <w:r w:rsidR="00F1607A">
        <w:rPr>
          <w:rFonts w:ascii="Times New Roman" w:hAnsi="Times New Roman" w:cs="Times New Roman"/>
          <w:sz w:val="24"/>
          <w:szCs w:val="24"/>
        </w:rPr>
        <w:t xml:space="preserve">pues cuenta </w:t>
      </w:r>
      <w:r w:rsidR="000361AF" w:rsidRPr="003A52FE">
        <w:rPr>
          <w:rFonts w:ascii="Times New Roman" w:hAnsi="Times New Roman" w:cs="Times New Roman"/>
          <w:sz w:val="24"/>
          <w:szCs w:val="24"/>
        </w:rPr>
        <w:t xml:space="preserve">con algunos de los grupos industriales </w:t>
      </w:r>
      <w:r w:rsidR="00F1607A">
        <w:rPr>
          <w:rFonts w:ascii="Times New Roman" w:hAnsi="Times New Roman" w:cs="Times New Roman"/>
          <w:sz w:val="24"/>
          <w:szCs w:val="24"/>
        </w:rPr>
        <w:t xml:space="preserve">–conocidos como </w:t>
      </w:r>
      <w:proofErr w:type="spellStart"/>
      <w:r w:rsidR="000361AF" w:rsidRPr="003A52FE">
        <w:rPr>
          <w:rFonts w:ascii="Times New Roman" w:hAnsi="Times New Roman" w:cs="Times New Roman"/>
          <w:i/>
          <w:sz w:val="24"/>
          <w:szCs w:val="24"/>
        </w:rPr>
        <w:t>chaebol</w:t>
      </w:r>
      <w:proofErr w:type="spellEnd"/>
      <w:r w:rsidR="000361AF" w:rsidRPr="003A52FE">
        <w:rPr>
          <w:rFonts w:ascii="Times New Roman" w:hAnsi="Times New Roman" w:cs="Times New Roman"/>
          <w:sz w:val="24"/>
          <w:szCs w:val="24"/>
        </w:rPr>
        <w:t>−</w:t>
      </w:r>
      <w:r w:rsidR="00F1607A">
        <w:rPr>
          <w:rFonts w:ascii="Times New Roman" w:hAnsi="Times New Roman" w:cs="Times New Roman"/>
          <w:sz w:val="24"/>
          <w:szCs w:val="24"/>
        </w:rPr>
        <w:t xml:space="preserve"> más grandes del mundo, </w:t>
      </w:r>
      <w:r w:rsidR="000361AF" w:rsidRPr="003A52FE">
        <w:rPr>
          <w:rFonts w:ascii="Times New Roman" w:hAnsi="Times New Roman" w:cs="Times New Roman"/>
          <w:sz w:val="24"/>
          <w:szCs w:val="24"/>
        </w:rPr>
        <w:t xml:space="preserve">así como </w:t>
      </w:r>
      <w:r w:rsidR="00F1607A">
        <w:rPr>
          <w:rFonts w:ascii="Times New Roman" w:hAnsi="Times New Roman" w:cs="Times New Roman"/>
          <w:sz w:val="24"/>
          <w:szCs w:val="24"/>
        </w:rPr>
        <w:t xml:space="preserve">con </w:t>
      </w:r>
      <w:r w:rsidR="000361AF" w:rsidRPr="003A52FE">
        <w:rPr>
          <w:rFonts w:ascii="Times New Roman" w:hAnsi="Times New Roman" w:cs="Times New Roman"/>
          <w:sz w:val="24"/>
          <w:szCs w:val="24"/>
        </w:rPr>
        <w:t xml:space="preserve">niveles tecnológicos </w:t>
      </w:r>
      <w:r w:rsidR="00F1607A">
        <w:rPr>
          <w:rFonts w:ascii="Times New Roman" w:hAnsi="Times New Roman" w:cs="Times New Roman"/>
          <w:sz w:val="24"/>
          <w:szCs w:val="24"/>
        </w:rPr>
        <w:t>elevados, lo cual se evidencia en</w:t>
      </w:r>
      <w:r w:rsidR="00936B53">
        <w:rPr>
          <w:rFonts w:ascii="Times New Roman" w:hAnsi="Times New Roman" w:cs="Times New Roman"/>
          <w:sz w:val="24"/>
          <w:szCs w:val="24"/>
        </w:rPr>
        <w:t xml:space="preserve"> </w:t>
      </w:r>
      <w:r w:rsidR="005151B1" w:rsidRPr="003A52FE">
        <w:rPr>
          <w:rFonts w:ascii="Times New Roman" w:hAnsi="Times New Roman" w:cs="Times New Roman"/>
          <w:sz w:val="24"/>
          <w:szCs w:val="24"/>
        </w:rPr>
        <w:t xml:space="preserve">empresas </w:t>
      </w:r>
      <w:r w:rsidR="00F1607A">
        <w:rPr>
          <w:rFonts w:ascii="Times New Roman" w:hAnsi="Times New Roman" w:cs="Times New Roman"/>
          <w:sz w:val="24"/>
          <w:szCs w:val="24"/>
        </w:rPr>
        <w:t>como</w:t>
      </w:r>
      <w:r w:rsidR="005151B1" w:rsidRPr="003A52FE">
        <w:rPr>
          <w:rFonts w:ascii="Times New Roman" w:hAnsi="Times New Roman" w:cs="Times New Roman"/>
          <w:sz w:val="24"/>
          <w:szCs w:val="24"/>
        </w:rPr>
        <w:t xml:space="preserve"> Samsung, Hyundai, </w:t>
      </w:r>
      <w:proofErr w:type="spellStart"/>
      <w:r w:rsidR="005151B1" w:rsidRPr="003A52FE">
        <w:rPr>
          <w:rFonts w:ascii="Times New Roman" w:hAnsi="Times New Roman" w:cs="Times New Roman"/>
          <w:sz w:val="24"/>
          <w:szCs w:val="24"/>
        </w:rPr>
        <w:t>Goldstar</w:t>
      </w:r>
      <w:proofErr w:type="spellEnd"/>
      <w:r w:rsidR="00CA44CB" w:rsidRPr="003A52FE">
        <w:rPr>
          <w:rFonts w:ascii="Times New Roman" w:hAnsi="Times New Roman" w:cs="Times New Roman"/>
          <w:sz w:val="24"/>
          <w:szCs w:val="24"/>
        </w:rPr>
        <w:t>/LG y Daewoo, entre otras.</w:t>
      </w:r>
    </w:p>
    <w:p w:rsidR="007938BF" w:rsidRDefault="00F1607A" w:rsidP="00F1607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Estos </w:t>
      </w:r>
      <w:r w:rsidR="00FF6384">
        <w:rPr>
          <w:rFonts w:ascii="Times New Roman" w:hAnsi="Times New Roman" w:cs="Times New Roman"/>
          <w:sz w:val="24"/>
          <w:szCs w:val="24"/>
        </w:rPr>
        <w:t>modelos</w:t>
      </w:r>
      <w:r>
        <w:rPr>
          <w:rFonts w:ascii="Times New Roman" w:hAnsi="Times New Roman" w:cs="Times New Roman"/>
          <w:sz w:val="24"/>
          <w:szCs w:val="24"/>
        </w:rPr>
        <w:t xml:space="preserve"> sirven para afirmar </w:t>
      </w:r>
      <w:r w:rsidR="00F25A7F" w:rsidRPr="003A52FE">
        <w:rPr>
          <w:rFonts w:ascii="Times New Roman" w:hAnsi="Times New Roman" w:cs="Times New Roman"/>
          <w:sz w:val="24"/>
          <w:szCs w:val="24"/>
        </w:rPr>
        <w:t xml:space="preserve">que lo sucedido en los países del sudeste asiático no es producto de la creatividad, sino el resultado lógico de la combinación de tres factores claves de la innovación: </w:t>
      </w:r>
      <w:r w:rsidR="00F25A7F" w:rsidRPr="00F1607A">
        <w:rPr>
          <w:rFonts w:ascii="Times New Roman" w:hAnsi="Times New Roman" w:cs="Times New Roman"/>
          <w:sz w:val="24"/>
          <w:szCs w:val="24"/>
        </w:rPr>
        <w:t>tecnología, productividad y competitividad</w:t>
      </w:r>
      <w:r w:rsidR="00686CE0" w:rsidRPr="00F1607A">
        <w:rPr>
          <w:rFonts w:ascii="Times New Roman" w:hAnsi="Times New Roman" w:cs="Times New Roman"/>
          <w:sz w:val="24"/>
          <w:szCs w:val="24"/>
        </w:rPr>
        <w:t>.</w:t>
      </w:r>
      <w:r w:rsidR="00686CE0" w:rsidRPr="003A52FE">
        <w:rPr>
          <w:rFonts w:ascii="Times New Roman" w:hAnsi="Times New Roman" w:cs="Times New Roman"/>
          <w:sz w:val="24"/>
          <w:szCs w:val="24"/>
        </w:rPr>
        <w:t xml:space="preserve"> </w:t>
      </w:r>
      <w:r>
        <w:rPr>
          <w:rFonts w:ascii="Times New Roman" w:hAnsi="Times New Roman" w:cs="Times New Roman"/>
          <w:sz w:val="24"/>
          <w:szCs w:val="24"/>
        </w:rPr>
        <w:t xml:space="preserve">En </w:t>
      </w:r>
      <w:r w:rsidR="00FF6384">
        <w:rPr>
          <w:rFonts w:ascii="Times New Roman" w:hAnsi="Times New Roman" w:cs="Times New Roman"/>
          <w:sz w:val="24"/>
          <w:szCs w:val="24"/>
        </w:rPr>
        <w:t>tal sentido</w:t>
      </w:r>
      <w:r>
        <w:rPr>
          <w:rFonts w:ascii="Times New Roman" w:hAnsi="Times New Roman" w:cs="Times New Roman"/>
          <w:sz w:val="24"/>
          <w:szCs w:val="24"/>
        </w:rPr>
        <w:t xml:space="preserve">, la </w:t>
      </w:r>
      <w:r w:rsidR="00BC748F" w:rsidRPr="00F1607A">
        <w:rPr>
          <w:rFonts w:ascii="Times New Roman" w:hAnsi="Times New Roman" w:cs="Times New Roman"/>
          <w:sz w:val="24"/>
          <w:szCs w:val="24"/>
        </w:rPr>
        <w:t>tecnología</w:t>
      </w:r>
      <w:r w:rsidR="003B1CC5" w:rsidRPr="003A52FE">
        <w:rPr>
          <w:rFonts w:ascii="Times New Roman" w:hAnsi="Times New Roman" w:cs="Times New Roman"/>
          <w:sz w:val="24"/>
          <w:szCs w:val="24"/>
        </w:rPr>
        <w:t xml:space="preserve"> </w:t>
      </w:r>
      <w:r>
        <w:rPr>
          <w:rFonts w:ascii="Times New Roman" w:hAnsi="Times New Roman" w:cs="Times New Roman"/>
          <w:sz w:val="24"/>
          <w:szCs w:val="24"/>
        </w:rPr>
        <w:t xml:space="preserve">se puede definir </w:t>
      </w:r>
      <w:r w:rsidR="003B1CC5" w:rsidRPr="003A52FE">
        <w:rPr>
          <w:rFonts w:ascii="Times New Roman" w:hAnsi="Times New Roman" w:cs="Times New Roman"/>
          <w:sz w:val="24"/>
          <w:szCs w:val="24"/>
        </w:rPr>
        <w:t>como un recurso que se utiliza</w:t>
      </w:r>
      <w:r w:rsidR="00F25A7F" w:rsidRPr="003A52FE">
        <w:rPr>
          <w:rFonts w:ascii="Times New Roman" w:hAnsi="Times New Roman" w:cs="Times New Roman"/>
          <w:sz w:val="24"/>
          <w:szCs w:val="24"/>
        </w:rPr>
        <w:t xml:space="preserve"> </w:t>
      </w:r>
      <w:r w:rsidR="003B1CC5" w:rsidRPr="003A52FE">
        <w:rPr>
          <w:rFonts w:ascii="Times New Roman" w:hAnsi="Times New Roman" w:cs="Times New Roman"/>
          <w:sz w:val="24"/>
          <w:szCs w:val="24"/>
        </w:rPr>
        <w:t>para mejorar l</w:t>
      </w:r>
      <w:r>
        <w:rPr>
          <w:rFonts w:ascii="Times New Roman" w:hAnsi="Times New Roman" w:cs="Times New Roman"/>
          <w:sz w:val="24"/>
          <w:szCs w:val="24"/>
        </w:rPr>
        <w:t xml:space="preserve">a eficiencia de la producción </w:t>
      </w:r>
      <w:r w:rsidR="003B1CC5" w:rsidRPr="003A52FE">
        <w:rPr>
          <w:rFonts w:ascii="Times New Roman" w:hAnsi="Times New Roman" w:cs="Times New Roman"/>
          <w:sz w:val="24"/>
          <w:szCs w:val="24"/>
        </w:rPr>
        <w:t xml:space="preserve">o la comercialización a través de diferentes medios, </w:t>
      </w:r>
      <w:r>
        <w:rPr>
          <w:rFonts w:ascii="Times New Roman" w:hAnsi="Times New Roman" w:cs="Times New Roman"/>
          <w:sz w:val="24"/>
          <w:szCs w:val="24"/>
        </w:rPr>
        <w:t>como</w:t>
      </w:r>
      <w:r w:rsidR="003B1CC5" w:rsidRPr="003A52FE">
        <w:rPr>
          <w:rFonts w:ascii="Times New Roman" w:hAnsi="Times New Roman" w:cs="Times New Roman"/>
          <w:sz w:val="24"/>
          <w:szCs w:val="24"/>
        </w:rPr>
        <w:t xml:space="preserve"> máquinas, equipo</w:t>
      </w:r>
      <w:r w:rsidR="00FF6384">
        <w:rPr>
          <w:rFonts w:ascii="Times New Roman" w:hAnsi="Times New Roman" w:cs="Times New Roman"/>
          <w:sz w:val="24"/>
          <w:szCs w:val="24"/>
        </w:rPr>
        <w:t>s de cómputo, métodos, procesos y</w:t>
      </w:r>
      <w:r w:rsidR="003B1CC5" w:rsidRPr="003A52FE">
        <w:rPr>
          <w:rFonts w:ascii="Times New Roman" w:hAnsi="Times New Roman" w:cs="Times New Roman"/>
          <w:sz w:val="24"/>
          <w:szCs w:val="24"/>
        </w:rPr>
        <w:t xml:space="preserve"> </w:t>
      </w:r>
      <w:r>
        <w:rPr>
          <w:rFonts w:ascii="Times New Roman" w:hAnsi="Times New Roman" w:cs="Times New Roman"/>
          <w:sz w:val="24"/>
          <w:szCs w:val="24"/>
        </w:rPr>
        <w:t>conocimientos (tácitos y explícitos)</w:t>
      </w:r>
      <w:r w:rsidR="003B1CC5" w:rsidRPr="003A52FE">
        <w:rPr>
          <w:rFonts w:ascii="Times New Roman" w:hAnsi="Times New Roman" w:cs="Times New Roman"/>
          <w:sz w:val="24"/>
          <w:szCs w:val="24"/>
        </w:rPr>
        <w:t xml:space="preserve"> que se aplican dentro de las empresas. </w:t>
      </w:r>
      <w:r w:rsidR="007938BF">
        <w:rPr>
          <w:rFonts w:ascii="Times New Roman" w:hAnsi="Times New Roman" w:cs="Times New Roman"/>
          <w:sz w:val="24"/>
          <w:szCs w:val="24"/>
        </w:rPr>
        <w:t xml:space="preserve">Sobre este elemento, </w:t>
      </w:r>
      <w:r w:rsidR="003B1CC5" w:rsidRPr="003A52FE">
        <w:rPr>
          <w:rFonts w:ascii="Times New Roman" w:hAnsi="Times New Roman" w:cs="Times New Roman"/>
          <w:sz w:val="24"/>
          <w:szCs w:val="24"/>
        </w:rPr>
        <w:t xml:space="preserve">Villamizar y Mondragón </w:t>
      </w:r>
      <w:r>
        <w:rPr>
          <w:rFonts w:ascii="Times New Roman" w:hAnsi="Times New Roman" w:cs="Times New Roman"/>
          <w:sz w:val="24"/>
          <w:szCs w:val="24"/>
        </w:rPr>
        <w:t xml:space="preserve">(1995) </w:t>
      </w:r>
      <w:r w:rsidR="007938BF">
        <w:rPr>
          <w:rFonts w:ascii="Times New Roman" w:hAnsi="Times New Roman" w:cs="Times New Roman"/>
          <w:sz w:val="24"/>
          <w:szCs w:val="24"/>
        </w:rPr>
        <w:t>apuntan lo siguiente:</w:t>
      </w:r>
    </w:p>
    <w:p w:rsidR="003B1CC5" w:rsidRPr="003A52FE" w:rsidRDefault="003B1CC5" w:rsidP="007938BF">
      <w:pPr>
        <w:spacing w:line="360" w:lineRule="auto"/>
        <w:ind w:left="1416"/>
        <w:jc w:val="both"/>
        <w:rPr>
          <w:rFonts w:ascii="Times New Roman" w:hAnsi="Times New Roman" w:cs="Times New Roman"/>
          <w:sz w:val="24"/>
          <w:szCs w:val="24"/>
        </w:rPr>
      </w:pPr>
      <w:r w:rsidRPr="003A52FE">
        <w:rPr>
          <w:rFonts w:ascii="Times New Roman" w:hAnsi="Times New Roman" w:cs="Times New Roman"/>
          <w:sz w:val="24"/>
          <w:szCs w:val="24"/>
        </w:rPr>
        <w:t>El uso eficiente de la tecnología se ha convertido en el elemento más importante en la producción de bienes y servicios. Esto ha sido especialmente claro desde que el desarrollo económico de los países empezó a depender más de la capacidad industrial y menos de la</w:t>
      </w:r>
      <w:r w:rsidR="007938BF">
        <w:rPr>
          <w:rFonts w:ascii="Times New Roman" w:hAnsi="Times New Roman" w:cs="Times New Roman"/>
          <w:sz w:val="24"/>
          <w:szCs w:val="24"/>
        </w:rPr>
        <w:t xml:space="preserve"> dotación de recursos naturales</w:t>
      </w:r>
      <w:r w:rsidRPr="003A52FE">
        <w:rPr>
          <w:rFonts w:ascii="Times New Roman" w:hAnsi="Times New Roman" w:cs="Times New Roman"/>
          <w:sz w:val="24"/>
          <w:szCs w:val="24"/>
        </w:rPr>
        <w:t xml:space="preserve"> (</w:t>
      </w:r>
      <w:r w:rsidR="007938BF">
        <w:rPr>
          <w:rFonts w:ascii="Times New Roman" w:hAnsi="Times New Roman" w:cs="Times New Roman"/>
          <w:sz w:val="24"/>
          <w:szCs w:val="24"/>
        </w:rPr>
        <w:t>p.</w:t>
      </w:r>
      <w:r w:rsidRPr="003A52FE">
        <w:rPr>
          <w:rFonts w:ascii="Times New Roman" w:hAnsi="Times New Roman" w:cs="Times New Roman"/>
          <w:sz w:val="24"/>
          <w:szCs w:val="24"/>
        </w:rPr>
        <w:t xml:space="preserve"> 5).</w:t>
      </w:r>
    </w:p>
    <w:p w:rsidR="007938BF" w:rsidRDefault="007938BF" w:rsidP="007938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686CE0" w:rsidRPr="003A52FE">
        <w:rPr>
          <w:rFonts w:ascii="Times New Roman" w:hAnsi="Times New Roman" w:cs="Times New Roman"/>
          <w:sz w:val="24"/>
          <w:szCs w:val="24"/>
        </w:rPr>
        <w:t xml:space="preserve">a </w:t>
      </w:r>
      <w:r w:rsidR="00686CE0" w:rsidRPr="007938BF">
        <w:rPr>
          <w:rFonts w:ascii="Times New Roman" w:hAnsi="Times New Roman" w:cs="Times New Roman"/>
          <w:sz w:val="24"/>
          <w:szCs w:val="24"/>
        </w:rPr>
        <w:t>productividad</w:t>
      </w:r>
      <w:r w:rsidR="00686CE0" w:rsidRPr="003A52FE">
        <w:rPr>
          <w:rFonts w:ascii="Times New Roman" w:hAnsi="Times New Roman" w:cs="Times New Roman"/>
          <w:sz w:val="24"/>
          <w:szCs w:val="24"/>
        </w:rPr>
        <w:t xml:space="preserve">, </w:t>
      </w:r>
      <w:r>
        <w:rPr>
          <w:rFonts w:ascii="Times New Roman" w:hAnsi="Times New Roman" w:cs="Times New Roman"/>
          <w:sz w:val="24"/>
          <w:szCs w:val="24"/>
        </w:rPr>
        <w:t xml:space="preserve">en cambio, se refriere no solo al proceso de </w:t>
      </w:r>
      <w:r w:rsidR="00E831D8" w:rsidRPr="003A52FE">
        <w:rPr>
          <w:rFonts w:ascii="Times New Roman" w:hAnsi="Times New Roman" w:cs="Times New Roman"/>
          <w:sz w:val="24"/>
          <w:szCs w:val="24"/>
        </w:rPr>
        <w:t xml:space="preserve">“producir más con menos”, sino </w:t>
      </w:r>
      <w:r>
        <w:rPr>
          <w:rFonts w:ascii="Times New Roman" w:hAnsi="Times New Roman" w:cs="Times New Roman"/>
          <w:sz w:val="24"/>
          <w:szCs w:val="24"/>
        </w:rPr>
        <w:t xml:space="preserve">también a diversos </w:t>
      </w:r>
      <w:r w:rsidR="00E831D8" w:rsidRPr="003A52FE">
        <w:rPr>
          <w:rFonts w:ascii="Times New Roman" w:hAnsi="Times New Roman" w:cs="Times New Roman"/>
          <w:sz w:val="24"/>
          <w:szCs w:val="24"/>
        </w:rPr>
        <w:t xml:space="preserve">criterios de calidad, trabajo sistematizado y satisfacción laboral, entre otros. </w:t>
      </w:r>
      <w:r w:rsidR="008221E3" w:rsidRPr="003A52FE">
        <w:rPr>
          <w:rFonts w:ascii="Times New Roman" w:hAnsi="Times New Roman" w:cs="Times New Roman"/>
          <w:sz w:val="24"/>
          <w:szCs w:val="24"/>
        </w:rPr>
        <w:t xml:space="preserve">Finalmente, </w:t>
      </w:r>
      <w:r>
        <w:rPr>
          <w:rFonts w:ascii="Times New Roman" w:hAnsi="Times New Roman" w:cs="Times New Roman"/>
          <w:sz w:val="24"/>
          <w:szCs w:val="24"/>
        </w:rPr>
        <w:t xml:space="preserve">la </w:t>
      </w:r>
      <w:r w:rsidR="008221E3" w:rsidRPr="007938BF">
        <w:rPr>
          <w:rFonts w:ascii="Times New Roman" w:hAnsi="Times New Roman" w:cs="Times New Roman"/>
          <w:sz w:val="24"/>
          <w:szCs w:val="24"/>
        </w:rPr>
        <w:t>competitividad</w:t>
      </w:r>
      <w:r>
        <w:rPr>
          <w:rFonts w:ascii="Times New Roman" w:hAnsi="Times New Roman" w:cs="Times New Roman"/>
          <w:sz w:val="24"/>
          <w:szCs w:val="24"/>
        </w:rPr>
        <w:t xml:space="preserve"> </w:t>
      </w:r>
      <w:r w:rsidR="008221E3" w:rsidRPr="003A52FE">
        <w:rPr>
          <w:rFonts w:ascii="Times New Roman" w:hAnsi="Times New Roman" w:cs="Times New Roman"/>
          <w:sz w:val="24"/>
          <w:szCs w:val="24"/>
        </w:rPr>
        <w:t xml:space="preserve">se </w:t>
      </w:r>
      <w:r>
        <w:rPr>
          <w:rFonts w:ascii="Times New Roman" w:hAnsi="Times New Roman" w:cs="Times New Roman"/>
          <w:sz w:val="24"/>
          <w:szCs w:val="24"/>
        </w:rPr>
        <w:t xml:space="preserve">refiere a </w:t>
      </w:r>
      <w:r w:rsidR="008221E3" w:rsidRPr="003A52FE">
        <w:rPr>
          <w:rFonts w:ascii="Times New Roman" w:hAnsi="Times New Roman" w:cs="Times New Roman"/>
          <w:sz w:val="24"/>
          <w:szCs w:val="24"/>
        </w:rPr>
        <w:t xml:space="preserve">la necesidad de que las empresas desarrollen y mantengan de </w:t>
      </w:r>
      <w:r w:rsidR="00FF6384">
        <w:rPr>
          <w:rFonts w:ascii="Times New Roman" w:hAnsi="Times New Roman" w:cs="Times New Roman"/>
          <w:sz w:val="24"/>
          <w:szCs w:val="24"/>
        </w:rPr>
        <w:t>forma</w:t>
      </w:r>
      <w:r w:rsidR="008221E3" w:rsidRPr="003A52FE">
        <w:rPr>
          <w:rFonts w:ascii="Times New Roman" w:hAnsi="Times New Roman" w:cs="Times New Roman"/>
          <w:sz w:val="24"/>
          <w:szCs w:val="24"/>
        </w:rPr>
        <w:t xml:space="preserve"> constante </w:t>
      </w:r>
      <w:r w:rsidR="008221E3" w:rsidRPr="007938BF">
        <w:rPr>
          <w:rFonts w:ascii="Times New Roman" w:hAnsi="Times New Roman" w:cs="Times New Roman"/>
          <w:sz w:val="24"/>
          <w:szCs w:val="24"/>
        </w:rPr>
        <w:t>ventajas competitivas</w:t>
      </w:r>
      <w:r>
        <w:rPr>
          <w:rFonts w:ascii="Times New Roman" w:hAnsi="Times New Roman" w:cs="Times New Roman"/>
          <w:sz w:val="24"/>
          <w:szCs w:val="24"/>
        </w:rPr>
        <w:t xml:space="preserve"> (es decir, el </w:t>
      </w:r>
      <w:r w:rsidRPr="003A52FE">
        <w:rPr>
          <w:rFonts w:ascii="Times New Roman" w:hAnsi="Times New Roman" w:cs="Times New Roman"/>
          <w:sz w:val="24"/>
          <w:szCs w:val="24"/>
        </w:rPr>
        <w:t>nivel de eficiencia alcanzado mediante el uso de la tecnología y los sistemas administrativos</w:t>
      </w:r>
      <w:r>
        <w:rPr>
          <w:rFonts w:ascii="Times New Roman" w:hAnsi="Times New Roman" w:cs="Times New Roman"/>
          <w:sz w:val="24"/>
          <w:szCs w:val="24"/>
        </w:rPr>
        <w:t>)</w:t>
      </w:r>
      <w:r w:rsidR="008221E3" w:rsidRPr="003A52FE">
        <w:rPr>
          <w:rFonts w:ascii="Times New Roman" w:hAnsi="Times New Roman" w:cs="Times New Roman"/>
          <w:sz w:val="24"/>
          <w:szCs w:val="24"/>
        </w:rPr>
        <w:t xml:space="preserve">, en contraposición a las llamadas </w:t>
      </w:r>
      <w:r w:rsidR="008221E3" w:rsidRPr="007938BF">
        <w:rPr>
          <w:rFonts w:ascii="Times New Roman" w:hAnsi="Times New Roman" w:cs="Times New Roman"/>
          <w:sz w:val="24"/>
          <w:szCs w:val="24"/>
        </w:rPr>
        <w:t>ventajas comparativas</w:t>
      </w:r>
      <w:r>
        <w:rPr>
          <w:rFonts w:ascii="Times New Roman" w:hAnsi="Times New Roman" w:cs="Times New Roman"/>
          <w:sz w:val="24"/>
          <w:szCs w:val="24"/>
        </w:rPr>
        <w:t xml:space="preserve"> (esto es, </w:t>
      </w:r>
      <w:r w:rsidRPr="003A52FE">
        <w:rPr>
          <w:rFonts w:ascii="Times New Roman" w:hAnsi="Times New Roman" w:cs="Times New Roman"/>
          <w:sz w:val="24"/>
          <w:szCs w:val="24"/>
        </w:rPr>
        <w:t>posesión de ciertos recursos naturales</w:t>
      </w:r>
      <w:r>
        <w:rPr>
          <w:rFonts w:ascii="Times New Roman" w:hAnsi="Times New Roman" w:cs="Times New Roman"/>
          <w:sz w:val="24"/>
          <w:szCs w:val="24"/>
        </w:rPr>
        <w:t>)</w:t>
      </w:r>
      <w:r w:rsidR="008221E3" w:rsidRPr="003A52FE">
        <w:rPr>
          <w:rFonts w:ascii="Times New Roman" w:hAnsi="Times New Roman" w:cs="Times New Roman"/>
          <w:sz w:val="24"/>
          <w:szCs w:val="24"/>
        </w:rPr>
        <w:t xml:space="preserve">. </w:t>
      </w:r>
      <w:r w:rsidR="00FF6384">
        <w:rPr>
          <w:rFonts w:ascii="Times New Roman" w:hAnsi="Times New Roman" w:cs="Times New Roman"/>
          <w:sz w:val="24"/>
          <w:szCs w:val="24"/>
        </w:rPr>
        <w:t>En otras palabras</w:t>
      </w:r>
      <w:r>
        <w:rPr>
          <w:rFonts w:ascii="Times New Roman" w:hAnsi="Times New Roman" w:cs="Times New Roman"/>
          <w:sz w:val="24"/>
          <w:szCs w:val="24"/>
        </w:rPr>
        <w:t xml:space="preserve">, </w:t>
      </w:r>
      <w:r w:rsidR="008A5730" w:rsidRPr="003A52FE">
        <w:rPr>
          <w:rFonts w:ascii="Times New Roman" w:hAnsi="Times New Roman" w:cs="Times New Roman"/>
          <w:sz w:val="24"/>
          <w:szCs w:val="24"/>
        </w:rPr>
        <w:t>las primeras se crean, mientras que las segundas simplemente se tienen.</w:t>
      </w:r>
      <w:r>
        <w:rPr>
          <w:rFonts w:ascii="Times New Roman" w:hAnsi="Times New Roman" w:cs="Times New Roman"/>
          <w:sz w:val="24"/>
          <w:szCs w:val="24"/>
        </w:rPr>
        <w:t xml:space="preserve"> </w:t>
      </w:r>
      <w:r w:rsidR="00362644" w:rsidRPr="003A52FE">
        <w:rPr>
          <w:rFonts w:ascii="Times New Roman" w:hAnsi="Times New Roman" w:cs="Times New Roman"/>
          <w:sz w:val="24"/>
          <w:szCs w:val="24"/>
        </w:rPr>
        <w:t xml:space="preserve">Giral Barnes </w:t>
      </w:r>
      <w:r>
        <w:rPr>
          <w:rFonts w:ascii="Times New Roman" w:hAnsi="Times New Roman" w:cs="Times New Roman"/>
          <w:sz w:val="24"/>
          <w:szCs w:val="24"/>
        </w:rPr>
        <w:t xml:space="preserve">(2006) </w:t>
      </w:r>
      <w:r w:rsidR="00FF6384">
        <w:rPr>
          <w:rFonts w:ascii="Times New Roman" w:hAnsi="Times New Roman" w:cs="Times New Roman"/>
          <w:sz w:val="24"/>
          <w:szCs w:val="24"/>
        </w:rPr>
        <w:t>lo explica de la siguiente manera</w:t>
      </w:r>
      <w:r>
        <w:rPr>
          <w:rFonts w:ascii="Times New Roman" w:hAnsi="Times New Roman" w:cs="Times New Roman"/>
          <w:sz w:val="24"/>
          <w:szCs w:val="24"/>
        </w:rPr>
        <w:t>:</w:t>
      </w:r>
    </w:p>
    <w:p w:rsidR="00B73F9B" w:rsidRDefault="00B73F9B" w:rsidP="007938BF">
      <w:pPr>
        <w:spacing w:line="360" w:lineRule="auto"/>
        <w:ind w:left="1416"/>
        <w:jc w:val="both"/>
        <w:rPr>
          <w:rFonts w:ascii="Times New Roman" w:hAnsi="Times New Roman" w:cs="Times New Roman"/>
          <w:sz w:val="24"/>
          <w:szCs w:val="24"/>
        </w:rPr>
      </w:pPr>
    </w:p>
    <w:p w:rsidR="00FD2D6D" w:rsidRDefault="00FD2D6D" w:rsidP="007938BF">
      <w:pPr>
        <w:spacing w:line="360" w:lineRule="auto"/>
        <w:ind w:left="1416"/>
        <w:jc w:val="both"/>
        <w:rPr>
          <w:rFonts w:ascii="Times New Roman" w:hAnsi="Times New Roman" w:cs="Times New Roman"/>
          <w:sz w:val="24"/>
          <w:szCs w:val="24"/>
        </w:rPr>
      </w:pPr>
    </w:p>
    <w:p w:rsidR="007938BF" w:rsidRDefault="00362644" w:rsidP="007938BF">
      <w:pPr>
        <w:spacing w:line="360" w:lineRule="auto"/>
        <w:ind w:left="1416"/>
        <w:jc w:val="both"/>
        <w:rPr>
          <w:rFonts w:ascii="Times New Roman" w:hAnsi="Times New Roman" w:cs="Times New Roman"/>
          <w:sz w:val="24"/>
          <w:szCs w:val="24"/>
        </w:rPr>
      </w:pPr>
      <w:r w:rsidRPr="003A52FE">
        <w:rPr>
          <w:rFonts w:ascii="Times New Roman" w:hAnsi="Times New Roman" w:cs="Times New Roman"/>
          <w:sz w:val="24"/>
          <w:szCs w:val="24"/>
        </w:rPr>
        <w:lastRenderedPageBreak/>
        <w:t xml:space="preserve">La ventaja competitiva </w:t>
      </w:r>
      <w:r w:rsidR="007938BF">
        <w:rPr>
          <w:rFonts w:ascii="Times New Roman" w:hAnsi="Times New Roman" w:cs="Times New Roman"/>
          <w:sz w:val="24"/>
          <w:szCs w:val="24"/>
        </w:rPr>
        <w:t>de las empresas en el siglo XXI</w:t>
      </w:r>
      <w:r w:rsidRPr="003A52FE">
        <w:rPr>
          <w:rFonts w:ascii="Times New Roman" w:hAnsi="Times New Roman" w:cs="Times New Roman"/>
          <w:sz w:val="24"/>
          <w:szCs w:val="24"/>
        </w:rPr>
        <w:t xml:space="preserve"> va a estar definida por la capacidad de la organización de adquirir, reten</w:t>
      </w:r>
      <w:r w:rsidR="007938BF">
        <w:rPr>
          <w:rFonts w:ascii="Times New Roman" w:hAnsi="Times New Roman" w:cs="Times New Roman"/>
          <w:sz w:val="24"/>
          <w:szCs w:val="24"/>
        </w:rPr>
        <w:t>er y mejorar su conocimiento (…).</w:t>
      </w:r>
      <w:r w:rsidRPr="003A52FE">
        <w:rPr>
          <w:rFonts w:ascii="Times New Roman" w:hAnsi="Times New Roman" w:cs="Times New Roman"/>
          <w:sz w:val="24"/>
          <w:szCs w:val="24"/>
        </w:rPr>
        <w:t xml:space="preserve"> Lamentablemente, es frecuente que las empresas deterioren su conocimiento tan rápido como lo adquieren, por perder gente preparada, no documentar y no procesar de manera sist</w:t>
      </w:r>
      <w:r w:rsidR="007938BF">
        <w:rPr>
          <w:rFonts w:ascii="Times New Roman" w:hAnsi="Times New Roman" w:cs="Times New Roman"/>
          <w:sz w:val="24"/>
          <w:szCs w:val="24"/>
        </w:rPr>
        <w:t>emática sus datos e información</w:t>
      </w:r>
      <w:r w:rsidRPr="003A52FE">
        <w:rPr>
          <w:rFonts w:ascii="Times New Roman" w:hAnsi="Times New Roman" w:cs="Times New Roman"/>
          <w:sz w:val="24"/>
          <w:szCs w:val="24"/>
        </w:rPr>
        <w:t xml:space="preserve"> (</w:t>
      </w:r>
      <w:r w:rsidR="007938BF">
        <w:rPr>
          <w:rFonts w:ascii="Times New Roman" w:hAnsi="Times New Roman" w:cs="Times New Roman"/>
          <w:sz w:val="24"/>
          <w:szCs w:val="24"/>
        </w:rPr>
        <w:t>p.</w:t>
      </w:r>
      <w:r w:rsidRPr="003A52FE">
        <w:rPr>
          <w:rFonts w:ascii="Times New Roman" w:hAnsi="Times New Roman" w:cs="Times New Roman"/>
          <w:sz w:val="24"/>
          <w:szCs w:val="24"/>
        </w:rPr>
        <w:t xml:space="preserve"> 75).</w:t>
      </w:r>
    </w:p>
    <w:p w:rsidR="00FE2674" w:rsidRPr="003A52FE" w:rsidRDefault="007938BF" w:rsidP="007938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ende, conviene subrayar </w:t>
      </w:r>
      <w:r w:rsidR="00CA44CB" w:rsidRPr="003A52FE">
        <w:rPr>
          <w:rFonts w:ascii="Times New Roman" w:hAnsi="Times New Roman" w:cs="Times New Roman"/>
          <w:sz w:val="24"/>
          <w:szCs w:val="24"/>
        </w:rPr>
        <w:t>que aunque</w:t>
      </w:r>
      <w:r w:rsidR="00AF38A3" w:rsidRPr="003A52FE">
        <w:rPr>
          <w:rFonts w:ascii="Times New Roman" w:hAnsi="Times New Roman" w:cs="Times New Roman"/>
          <w:sz w:val="24"/>
          <w:szCs w:val="24"/>
        </w:rPr>
        <w:t xml:space="preserve"> </w:t>
      </w:r>
      <w:r>
        <w:rPr>
          <w:rFonts w:ascii="Times New Roman" w:hAnsi="Times New Roman" w:cs="Times New Roman"/>
          <w:sz w:val="24"/>
          <w:szCs w:val="24"/>
        </w:rPr>
        <w:t xml:space="preserve">el </w:t>
      </w:r>
      <w:r w:rsidR="00AF38A3" w:rsidRPr="003A52FE">
        <w:rPr>
          <w:rFonts w:ascii="Times New Roman" w:hAnsi="Times New Roman" w:cs="Times New Roman"/>
          <w:sz w:val="24"/>
          <w:szCs w:val="24"/>
        </w:rPr>
        <w:t>conocimie</w:t>
      </w:r>
      <w:r>
        <w:rPr>
          <w:rFonts w:ascii="Times New Roman" w:hAnsi="Times New Roman" w:cs="Times New Roman"/>
          <w:sz w:val="24"/>
          <w:szCs w:val="24"/>
        </w:rPr>
        <w:t>nto y la</w:t>
      </w:r>
      <w:r w:rsidR="00CA44CB" w:rsidRPr="003A52FE">
        <w:rPr>
          <w:rFonts w:ascii="Times New Roman" w:hAnsi="Times New Roman" w:cs="Times New Roman"/>
          <w:sz w:val="24"/>
          <w:szCs w:val="24"/>
        </w:rPr>
        <w:t xml:space="preserve"> información</w:t>
      </w:r>
      <w:r w:rsidR="00AF38A3" w:rsidRPr="003A52FE">
        <w:rPr>
          <w:rFonts w:ascii="Times New Roman" w:hAnsi="Times New Roman" w:cs="Times New Roman"/>
          <w:sz w:val="24"/>
          <w:szCs w:val="24"/>
        </w:rPr>
        <w:t xml:space="preserve"> son conceptos relacionados, poseen algunas característica</w:t>
      </w:r>
      <w:r>
        <w:rPr>
          <w:rFonts w:ascii="Times New Roman" w:hAnsi="Times New Roman" w:cs="Times New Roman"/>
          <w:sz w:val="24"/>
          <w:szCs w:val="24"/>
        </w:rPr>
        <w:t xml:space="preserve">s que los distinguen, como se </w:t>
      </w:r>
      <w:r w:rsidR="00FF6384">
        <w:rPr>
          <w:rFonts w:ascii="Times New Roman" w:hAnsi="Times New Roman" w:cs="Times New Roman"/>
          <w:sz w:val="24"/>
          <w:szCs w:val="24"/>
        </w:rPr>
        <w:t>enseña</w:t>
      </w:r>
      <w:r>
        <w:rPr>
          <w:rFonts w:ascii="Times New Roman" w:hAnsi="Times New Roman" w:cs="Times New Roman"/>
          <w:sz w:val="24"/>
          <w:szCs w:val="24"/>
        </w:rPr>
        <w:t xml:space="preserve"> en la tabla 2:</w:t>
      </w:r>
    </w:p>
    <w:p w:rsidR="00AF38A3" w:rsidRPr="007938BF" w:rsidRDefault="00AF38A3" w:rsidP="007938BF">
      <w:pPr>
        <w:spacing w:line="360" w:lineRule="auto"/>
        <w:jc w:val="center"/>
        <w:rPr>
          <w:rFonts w:ascii="Times New Roman" w:hAnsi="Times New Roman" w:cs="Times New Roman"/>
          <w:sz w:val="24"/>
          <w:szCs w:val="24"/>
        </w:rPr>
      </w:pPr>
      <w:r w:rsidRPr="007938BF">
        <w:rPr>
          <w:rFonts w:ascii="Times New Roman" w:hAnsi="Times New Roman" w:cs="Times New Roman"/>
          <w:b/>
          <w:sz w:val="24"/>
          <w:szCs w:val="24"/>
        </w:rPr>
        <w:t>Tabla 2</w:t>
      </w:r>
      <w:r w:rsidR="007938BF" w:rsidRPr="007938BF">
        <w:rPr>
          <w:rFonts w:ascii="Times New Roman" w:hAnsi="Times New Roman" w:cs="Times New Roman"/>
          <w:b/>
          <w:sz w:val="24"/>
          <w:szCs w:val="24"/>
        </w:rPr>
        <w:t>.</w:t>
      </w:r>
      <w:r w:rsidR="007938BF" w:rsidRPr="007938BF">
        <w:rPr>
          <w:rFonts w:ascii="Times New Roman" w:hAnsi="Times New Roman" w:cs="Times New Roman"/>
          <w:sz w:val="24"/>
          <w:szCs w:val="24"/>
        </w:rPr>
        <w:t xml:space="preserve"> </w:t>
      </w:r>
      <w:r w:rsidRPr="007938BF">
        <w:rPr>
          <w:rFonts w:ascii="Times New Roman" w:hAnsi="Times New Roman" w:cs="Times New Roman"/>
          <w:sz w:val="24"/>
          <w:szCs w:val="24"/>
        </w:rPr>
        <w:t>Diferencias entre información y conocimiento</w:t>
      </w:r>
    </w:p>
    <w:tbl>
      <w:tblPr>
        <w:tblStyle w:val="Tablaconcuadrcula"/>
        <w:tblW w:w="0" w:type="auto"/>
        <w:jc w:val="center"/>
        <w:tblLook w:val="04A0" w:firstRow="1" w:lastRow="0" w:firstColumn="1" w:lastColumn="0" w:noHBand="0" w:noVBand="1"/>
      </w:tblPr>
      <w:tblGrid>
        <w:gridCol w:w="3029"/>
        <w:gridCol w:w="3600"/>
      </w:tblGrid>
      <w:tr w:rsidR="00AF38A3" w:rsidRPr="003A52FE" w:rsidTr="007938BF">
        <w:trPr>
          <w:jc w:val="center"/>
        </w:trPr>
        <w:tc>
          <w:tcPr>
            <w:tcW w:w="3029" w:type="dxa"/>
          </w:tcPr>
          <w:p w:rsidR="00AF38A3" w:rsidRPr="003A52FE" w:rsidRDefault="00AF38A3" w:rsidP="003A52FE">
            <w:pPr>
              <w:spacing w:line="360" w:lineRule="auto"/>
              <w:jc w:val="both"/>
              <w:rPr>
                <w:rFonts w:ascii="Times New Roman" w:hAnsi="Times New Roman" w:cs="Times New Roman"/>
                <w:b/>
                <w:sz w:val="24"/>
                <w:szCs w:val="24"/>
              </w:rPr>
            </w:pPr>
            <w:r w:rsidRPr="003A52FE">
              <w:rPr>
                <w:rFonts w:ascii="Times New Roman" w:hAnsi="Times New Roman" w:cs="Times New Roman"/>
                <w:b/>
                <w:sz w:val="24"/>
                <w:szCs w:val="24"/>
              </w:rPr>
              <w:t>Información</w:t>
            </w:r>
          </w:p>
        </w:tc>
        <w:tc>
          <w:tcPr>
            <w:tcW w:w="3600" w:type="dxa"/>
          </w:tcPr>
          <w:p w:rsidR="00AF38A3" w:rsidRPr="003A52FE" w:rsidRDefault="00AF38A3" w:rsidP="003A52FE">
            <w:pPr>
              <w:spacing w:line="360" w:lineRule="auto"/>
              <w:jc w:val="both"/>
              <w:rPr>
                <w:rFonts w:ascii="Times New Roman" w:hAnsi="Times New Roman" w:cs="Times New Roman"/>
                <w:b/>
                <w:sz w:val="24"/>
                <w:szCs w:val="24"/>
              </w:rPr>
            </w:pPr>
            <w:r w:rsidRPr="003A52FE">
              <w:rPr>
                <w:rFonts w:ascii="Times New Roman" w:hAnsi="Times New Roman" w:cs="Times New Roman"/>
                <w:b/>
                <w:sz w:val="24"/>
                <w:szCs w:val="24"/>
              </w:rPr>
              <w:t>Conocimiento</w:t>
            </w:r>
          </w:p>
        </w:tc>
      </w:tr>
      <w:tr w:rsidR="00AF38A3" w:rsidRPr="003A52FE" w:rsidTr="007938BF">
        <w:trPr>
          <w:jc w:val="center"/>
        </w:trPr>
        <w:tc>
          <w:tcPr>
            <w:tcW w:w="3029" w:type="dxa"/>
          </w:tcPr>
          <w:p w:rsidR="00AF38A3" w:rsidRPr="003A52FE" w:rsidRDefault="00E208CE"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Estática</w:t>
            </w:r>
          </w:p>
        </w:tc>
        <w:tc>
          <w:tcPr>
            <w:tcW w:w="3600" w:type="dxa"/>
          </w:tcPr>
          <w:p w:rsidR="00AF38A3" w:rsidRPr="003A52FE" w:rsidRDefault="00E208CE"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Dinámico</w:t>
            </w:r>
          </w:p>
        </w:tc>
      </w:tr>
      <w:tr w:rsidR="00E208CE" w:rsidRPr="003A52FE" w:rsidTr="007938BF">
        <w:trPr>
          <w:jc w:val="center"/>
        </w:trPr>
        <w:tc>
          <w:tcPr>
            <w:tcW w:w="3029" w:type="dxa"/>
          </w:tcPr>
          <w:p w:rsidR="00E208CE" w:rsidRPr="003A52FE" w:rsidRDefault="00E208CE"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Independiente del individuo</w:t>
            </w:r>
          </w:p>
        </w:tc>
        <w:tc>
          <w:tcPr>
            <w:tcW w:w="3600" w:type="dxa"/>
          </w:tcPr>
          <w:p w:rsidR="00E208CE" w:rsidRPr="003A52FE" w:rsidRDefault="00E208CE"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Dependiente del individuo</w:t>
            </w:r>
          </w:p>
        </w:tc>
      </w:tr>
      <w:tr w:rsidR="00E208CE" w:rsidRPr="003A52FE" w:rsidTr="007938BF">
        <w:trPr>
          <w:jc w:val="center"/>
        </w:trPr>
        <w:tc>
          <w:tcPr>
            <w:tcW w:w="3029" w:type="dxa"/>
          </w:tcPr>
          <w:p w:rsidR="00E208CE" w:rsidRPr="003A52FE" w:rsidRDefault="00E208CE"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Explícita</w:t>
            </w:r>
          </w:p>
        </w:tc>
        <w:tc>
          <w:tcPr>
            <w:tcW w:w="3600" w:type="dxa"/>
          </w:tcPr>
          <w:p w:rsidR="00E208CE" w:rsidRPr="003A52FE" w:rsidRDefault="00E208CE"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Tácito y/o aplicado</w:t>
            </w:r>
          </w:p>
        </w:tc>
      </w:tr>
      <w:tr w:rsidR="00E208CE" w:rsidRPr="003A52FE" w:rsidTr="007938BF">
        <w:trPr>
          <w:jc w:val="center"/>
        </w:trPr>
        <w:tc>
          <w:tcPr>
            <w:tcW w:w="3029" w:type="dxa"/>
          </w:tcPr>
          <w:p w:rsidR="00E208CE" w:rsidRPr="003A52FE" w:rsidRDefault="0097774F"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Digital</w:t>
            </w:r>
          </w:p>
        </w:tc>
        <w:tc>
          <w:tcPr>
            <w:tcW w:w="3600" w:type="dxa"/>
          </w:tcPr>
          <w:p w:rsidR="00E208CE" w:rsidRPr="003A52FE" w:rsidRDefault="0097774F"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Analógico</w:t>
            </w:r>
          </w:p>
        </w:tc>
      </w:tr>
      <w:tr w:rsidR="0097774F" w:rsidRPr="003A52FE" w:rsidTr="007938BF">
        <w:trPr>
          <w:jc w:val="center"/>
        </w:trPr>
        <w:tc>
          <w:tcPr>
            <w:tcW w:w="3029" w:type="dxa"/>
          </w:tcPr>
          <w:p w:rsidR="0097774F" w:rsidRPr="003A52FE" w:rsidRDefault="0097774F"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Fácil de duplicar</w:t>
            </w:r>
          </w:p>
        </w:tc>
        <w:tc>
          <w:tcPr>
            <w:tcW w:w="3600" w:type="dxa"/>
          </w:tcPr>
          <w:p w:rsidR="0097774F" w:rsidRPr="003A52FE" w:rsidRDefault="0097774F"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Debe ser recreado</w:t>
            </w:r>
          </w:p>
        </w:tc>
      </w:tr>
      <w:tr w:rsidR="0097774F" w:rsidRPr="003A52FE" w:rsidTr="007938BF">
        <w:trPr>
          <w:jc w:val="center"/>
        </w:trPr>
        <w:tc>
          <w:tcPr>
            <w:tcW w:w="3029" w:type="dxa"/>
          </w:tcPr>
          <w:p w:rsidR="0097774F" w:rsidRPr="003A52FE" w:rsidRDefault="0097774F"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Fácil de diseminar</w:t>
            </w:r>
          </w:p>
        </w:tc>
        <w:tc>
          <w:tcPr>
            <w:tcW w:w="3600" w:type="dxa"/>
          </w:tcPr>
          <w:p w:rsidR="0097774F" w:rsidRPr="003A52FE" w:rsidRDefault="0097774F"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Casi siempre cara a cara</w:t>
            </w:r>
          </w:p>
        </w:tc>
      </w:tr>
      <w:tr w:rsidR="0097774F" w:rsidRPr="003A52FE" w:rsidTr="007938BF">
        <w:trPr>
          <w:jc w:val="center"/>
        </w:trPr>
        <w:tc>
          <w:tcPr>
            <w:tcW w:w="3029" w:type="dxa"/>
          </w:tcPr>
          <w:p w:rsidR="0097774F" w:rsidRPr="003A52FE" w:rsidRDefault="0097774F"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No tiene valor intrínseco</w:t>
            </w:r>
          </w:p>
        </w:tc>
        <w:tc>
          <w:tcPr>
            <w:tcW w:w="3600" w:type="dxa"/>
          </w:tcPr>
          <w:p w:rsidR="0097774F" w:rsidRPr="003A52FE" w:rsidRDefault="0097774F"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El valor es asignado por la persona</w:t>
            </w:r>
          </w:p>
        </w:tc>
      </w:tr>
      <w:tr w:rsidR="0097774F" w:rsidRPr="003A52FE" w:rsidTr="007938BF">
        <w:trPr>
          <w:jc w:val="center"/>
        </w:trPr>
        <w:tc>
          <w:tcPr>
            <w:tcW w:w="3029" w:type="dxa"/>
          </w:tcPr>
          <w:p w:rsidR="0097774F" w:rsidRPr="003A52FE" w:rsidRDefault="0097774F"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Paramétricamente fija</w:t>
            </w:r>
          </w:p>
        </w:tc>
        <w:tc>
          <w:tcPr>
            <w:tcW w:w="3600" w:type="dxa"/>
          </w:tcPr>
          <w:p w:rsidR="0097774F" w:rsidRPr="003A52FE" w:rsidRDefault="0097774F" w:rsidP="003A52FE">
            <w:pPr>
              <w:spacing w:line="360" w:lineRule="auto"/>
              <w:jc w:val="both"/>
              <w:rPr>
                <w:rFonts w:ascii="Times New Roman" w:hAnsi="Times New Roman" w:cs="Times New Roman"/>
                <w:sz w:val="24"/>
                <w:szCs w:val="24"/>
              </w:rPr>
            </w:pPr>
            <w:r w:rsidRPr="003A52FE">
              <w:rPr>
                <w:rFonts w:ascii="Times New Roman" w:hAnsi="Times New Roman" w:cs="Times New Roman"/>
                <w:sz w:val="24"/>
                <w:szCs w:val="24"/>
              </w:rPr>
              <w:t>Generador de información y de nuevo conocimiento</w:t>
            </w:r>
          </w:p>
        </w:tc>
      </w:tr>
    </w:tbl>
    <w:p w:rsidR="00EC6BBD" w:rsidRDefault="0097774F" w:rsidP="007938BF">
      <w:pPr>
        <w:spacing w:line="360" w:lineRule="auto"/>
        <w:jc w:val="center"/>
        <w:rPr>
          <w:rFonts w:ascii="Times New Roman" w:hAnsi="Times New Roman" w:cs="Times New Roman"/>
          <w:sz w:val="24"/>
          <w:szCs w:val="24"/>
        </w:rPr>
      </w:pPr>
      <w:r w:rsidRPr="003A52FE">
        <w:rPr>
          <w:rFonts w:ascii="Times New Roman" w:hAnsi="Times New Roman" w:cs="Times New Roman"/>
          <w:sz w:val="24"/>
          <w:szCs w:val="24"/>
        </w:rPr>
        <w:t>F</w:t>
      </w:r>
      <w:r w:rsidR="007938BF" w:rsidRPr="003A52FE">
        <w:rPr>
          <w:rFonts w:ascii="Times New Roman" w:hAnsi="Times New Roman" w:cs="Times New Roman"/>
          <w:sz w:val="24"/>
          <w:szCs w:val="24"/>
        </w:rPr>
        <w:t>uente</w:t>
      </w:r>
      <w:r w:rsidR="007938BF">
        <w:rPr>
          <w:rFonts w:ascii="Times New Roman" w:hAnsi="Times New Roman" w:cs="Times New Roman"/>
          <w:sz w:val="24"/>
          <w:szCs w:val="24"/>
        </w:rPr>
        <w:t>: Giral Barnes (2006, p. 104)</w:t>
      </w:r>
    </w:p>
    <w:p w:rsidR="009E5BC1" w:rsidRPr="003A52FE" w:rsidRDefault="009E5BC1" w:rsidP="003A52FE">
      <w:pPr>
        <w:spacing w:line="360" w:lineRule="auto"/>
        <w:jc w:val="both"/>
        <w:rPr>
          <w:rFonts w:ascii="Times New Roman" w:hAnsi="Times New Roman" w:cs="Times New Roman"/>
          <w:sz w:val="24"/>
          <w:szCs w:val="24"/>
        </w:rPr>
      </w:pPr>
    </w:p>
    <w:p w:rsidR="00B73F9B" w:rsidRDefault="00B73F9B" w:rsidP="007938BF">
      <w:pPr>
        <w:pStyle w:val="Ttulo1"/>
      </w:pPr>
    </w:p>
    <w:p w:rsidR="00B73F9B" w:rsidRDefault="00B73F9B" w:rsidP="007938BF">
      <w:pPr>
        <w:pStyle w:val="Ttulo1"/>
      </w:pPr>
    </w:p>
    <w:p w:rsidR="00B73F9B" w:rsidRDefault="00B73F9B" w:rsidP="007938BF">
      <w:pPr>
        <w:pStyle w:val="Ttulo1"/>
      </w:pPr>
    </w:p>
    <w:p w:rsidR="00B73F9B" w:rsidRDefault="00B73F9B" w:rsidP="007938BF">
      <w:pPr>
        <w:pStyle w:val="Ttulo1"/>
      </w:pPr>
    </w:p>
    <w:p w:rsidR="00712742" w:rsidRPr="003A52FE" w:rsidRDefault="007938BF" w:rsidP="007938BF">
      <w:pPr>
        <w:pStyle w:val="Ttulo1"/>
      </w:pPr>
      <w:r>
        <w:lastRenderedPageBreak/>
        <w:t>Conclusiones y</w:t>
      </w:r>
      <w:r w:rsidR="00712742" w:rsidRPr="003A52FE">
        <w:t xml:space="preserve"> recomendaciones</w:t>
      </w:r>
      <w:r>
        <w:t xml:space="preserve"> </w:t>
      </w:r>
    </w:p>
    <w:p w:rsidR="001B5E1B" w:rsidRDefault="007938BF" w:rsidP="001B5E1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Explicado lo anterior, se puede sugerir que </w:t>
      </w:r>
      <w:r w:rsidR="00F25A7F" w:rsidRPr="003A52FE">
        <w:rPr>
          <w:rFonts w:ascii="Times New Roman" w:hAnsi="Times New Roman" w:cs="Times New Roman"/>
          <w:sz w:val="24"/>
          <w:szCs w:val="24"/>
        </w:rPr>
        <w:t xml:space="preserve">una forma de desarrollar </w:t>
      </w:r>
      <w:r>
        <w:rPr>
          <w:rFonts w:ascii="Times New Roman" w:hAnsi="Times New Roman" w:cs="Times New Roman"/>
          <w:sz w:val="24"/>
          <w:szCs w:val="24"/>
        </w:rPr>
        <w:t xml:space="preserve">los </w:t>
      </w:r>
      <w:r w:rsidR="00F25A7F" w:rsidRPr="003A52FE">
        <w:rPr>
          <w:rFonts w:ascii="Times New Roman" w:hAnsi="Times New Roman" w:cs="Times New Roman"/>
          <w:sz w:val="24"/>
          <w:szCs w:val="24"/>
        </w:rPr>
        <w:t>procesos de innovac</w:t>
      </w:r>
      <w:r w:rsidR="00FB369E" w:rsidRPr="003A52FE">
        <w:rPr>
          <w:rFonts w:ascii="Times New Roman" w:hAnsi="Times New Roman" w:cs="Times New Roman"/>
          <w:sz w:val="24"/>
          <w:szCs w:val="24"/>
        </w:rPr>
        <w:t>ión dentro de las empresas</w:t>
      </w:r>
      <w:r w:rsidR="001B5E1B">
        <w:rPr>
          <w:rFonts w:ascii="Times New Roman" w:hAnsi="Times New Roman" w:cs="Times New Roman"/>
          <w:sz w:val="24"/>
          <w:szCs w:val="24"/>
        </w:rPr>
        <w:t xml:space="preserve"> mexicanas (</w:t>
      </w:r>
      <w:r w:rsidR="00F25A7F" w:rsidRPr="003A52FE">
        <w:rPr>
          <w:rFonts w:ascii="Times New Roman" w:hAnsi="Times New Roman" w:cs="Times New Roman"/>
          <w:sz w:val="24"/>
          <w:szCs w:val="24"/>
        </w:rPr>
        <w:t>donde la práctica administrativa</w:t>
      </w:r>
      <w:r w:rsidR="001B5E1B">
        <w:rPr>
          <w:rFonts w:ascii="Times New Roman" w:hAnsi="Times New Roman" w:cs="Times New Roman"/>
          <w:sz w:val="24"/>
          <w:szCs w:val="24"/>
        </w:rPr>
        <w:t xml:space="preserve"> al ser tan empírica se vuelve muy recomendable)</w:t>
      </w:r>
      <w:r w:rsidR="00F25A7F" w:rsidRPr="003A52FE">
        <w:rPr>
          <w:rFonts w:ascii="Times New Roman" w:hAnsi="Times New Roman" w:cs="Times New Roman"/>
          <w:sz w:val="24"/>
          <w:szCs w:val="24"/>
        </w:rPr>
        <w:t xml:space="preserve"> es a través de una técnica de gestión conocida como </w:t>
      </w:r>
      <w:r w:rsidR="00F25A7F" w:rsidRPr="003A52FE">
        <w:rPr>
          <w:rFonts w:ascii="Times New Roman" w:hAnsi="Times New Roman" w:cs="Times New Roman"/>
          <w:i/>
          <w:sz w:val="24"/>
          <w:szCs w:val="24"/>
        </w:rPr>
        <w:t>aprendizaje organizacional</w:t>
      </w:r>
      <w:r w:rsidR="001B5E1B">
        <w:rPr>
          <w:rFonts w:ascii="Times New Roman" w:hAnsi="Times New Roman" w:cs="Times New Roman"/>
          <w:sz w:val="24"/>
          <w:szCs w:val="24"/>
        </w:rPr>
        <w:t xml:space="preserve">, la cual consiste en </w:t>
      </w:r>
      <w:r w:rsidR="00F25A7F" w:rsidRPr="003A52FE">
        <w:rPr>
          <w:rFonts w:ascii="Times New Roman" w:hAnsi="Times New Roman" w:cs="Times New Roman"/>
          <w:sz w:val="24"/>
          <w:szCs w:val="24"/>
        </w:rPr>
        <w:t xml:space="preserve">incrementar </w:t>
      </w:r>
      <w:r w:rsidR="001B5E1B">
        <w:rPr>
          <w:rFonts w:ascii="Times New Roman" w:hAnsi="Times New Roman" w:cs="Times New Roman"/>
          <w:sz w:val="24"/>
          <w:szCs w:val="24"/>
        </w:rPr>
        <w:t>“</w:t>
      </w:r>
      <w:r w:rsidR="00F25A7F" w:rsidRPr="003A52FE">
        <w:rPr>
          <w:rFonts w:ascii="Times New Roman" w:hAnsi="Times New Roman" w:cs="Times New Roman"/>
          <w:sz w:val="24"/>
          <w:szCs w:val="24"/>
        </w:rPr>
        <w:t xml:space="preserve">el conocimiento de la organización y de los individuos que se integran a ella, a partir de la interpretación y asimilación de la información tácita y/o explícita, con el objetivo de generar conocimiento codificable en pautas de comportamiento (rutinas organizativas)” (Martínez, </w:t>
      </w:r>
      <w:r w:rsidR="00821AF0">
        <w:rPr>
          <w:rFonts w:ascii="Times New Roman" w:hAnsi="Times New Roman" w:cs="Times New Roman"/>
          <w:sz w:val="24"/>
          <w:szCs w:val="24"/>
        </w:rPr>
        <w:t>Ruiz y Ruiz</w:t>
      </w:r>
      <w:r w:rsidR="00F25A7F" w:rsidRPr="003A52FE">
        <w:rPr>
          <w:rFonts w:ascii="Times New Roman" w:hAnsi="Times New Roman" w:cs="Times New Roman"/>
          <w:sz w:val="24"/>
          <w:szCs w:val="24"/>
        </w:rPr>
        <w:t>, 2001).</w:t>
      </w:r>
    </w:p>
    <w:p w:rsidR="001B5E1B" w:rsidRDefault="00C23E3B" w:rsidP="001B5E1B">
      <w:pPr>
        <w:spacing w:line="360" w:lineRule="auto"/>
        <w:ind w:firstLine="708"/>
        <w:jc w:val="both"/>
        <w:rPr>
          <w:rFonts w:ascii="Times New Roman" w:hAnsi="Times New Roman" w:cs="Times New Roman"/>
          <w:sz w:val="24"/>
          <w:szCs w:val="24"/>
        </w:rPr>
      </w:pPr>
      <w:r w:rsidRPr="003A52FE">
        <w:rPr>
          <w:rFonts w:ascii="Times New Roman" w:hAnsi="Times New Roman" w:cs="Times New Roman"/>
          <w:sz w:val="24"/>
          <w:szCs w:val="24"/>
        </w:rPr>
        <w:t xml:space="preserve">Con esto se pretende hacer énfasis en la relación tan estrecha que existe entre los procesos de </w:t>
      </w:r>
      <w:r w:rsidRPr="001B5E1B">
        <w:rPr>
          <w:rFonts w:ascii="Times New Roman" w:hAnsi="Times New Roman" w:cs="Times New Roman"/>
          <w:sz w:val="24"/>
          <w:szCs w:val="24"/>
        </w:rPr>
        <w:t>aprendizaje organizacional</w:t>
      </w:r>
      <w:r w:rsidRPr="003A52FE">
        <w:rPr>
          <w:rFonts w:ascii="Times New Roman" w:hAnsi="Times New Roman" w:cs="Times New Roman"/>
          <w:sz w:val="24"/>
          <w:szCs w:val="24"/>
        </w:rPr>
        <w:t xml:space="preserve"> e </w:t>
      </w:r>
      <w:r w:rsidRPr="001B5E1B">
        <w:rPr>
          <w:rFonts w:ascii="Times New Roman" w:hAnsi="Times New Roman" w:cs="Times New Roman"/>
          <w:sz w:val="24"/>
          <w:szCs w:val="24"/>
        </w:rPr>
        <w:t>innovación empresarial</w:t>
      </w:r>
      <w:r w:rsidRPr="003A52FE">
        <w:rPr>
          <w:rFonts w:ascii="Times New Roman" w:hAnsi="Times New Roman" w:cs="Times New Roman"/>
          <w:sz w:val="24"/>
          <w:szCs w:val="24"/>
        </w:rPr>
        <w:t>, ya q</w:t>
      </w:r>
      <w:r w:rsidR="001B5E1B">
        <w:rPr>
          <w:rFonts w:ascii="Times New Roman" w:hAnsi="Times New Roman" w:cs="Times New Roman"/>
          <w:sz w:val="24"/>
          <w:szCs w:val="24"/>
        </w:rPr>
        <w:t>ue el primer concepto</w:t>
      </w:r>
      <w:r w:rsidRPr="003A52FE">
        <w:rPr>
          <w:rFonts w:ascii="Times New Roman" w:hAnsi="Times New Roman" w:cs="Times New Roman"/>
          <w:sz w:val="24"/>
          <w:szCs w:val="24"/>
        </w:rPr>
        <w:t xml:space="preserve"> no puede lograrse sin generar algún tipo de valor que redunde en un beneficio econ</w:t>
      </w:r>
      <w:r w:rsidR="00BD7F09" w:rsidRPr="003A52FE">
        <w:rPr>
          <w:rFonts w:ascii="Times New Roman" w:hAnsi="Times New Roman" w:cs="Times New Roman"/>
          <w:sz w:val="24"/>
          <w:szCs w:val="24"/>
        </w:rPr>
        <w:t>ómico para la organización</w:t>
      </w:r>
      <w:r w:rsidR="00704F56" w:rsidRPr="003A52FE">
        <w:rPr>
          <w:rFonts w:ascii="Times New Roman" w:hAnsi="Times New Roman" w:cs="Times New Roman"/>
          <w:sz w:val="24"/>
          <w:szCs w:val="24"/>
        </w:rPr>
        <w:t>,</w:t>
      </w:r>
      <w:r w:rsidR="00E17E75" w:rsidRPr="003A52FE">
        <w:rPr>
          <w:rFonts w:ascii="Times New Roman" w:hAnsi="Times New Roman" w:cs="Times New Roman"/>
          <w:sz w:val="24"/>
          <w:szCs w:val="24"/>
        </w:rPr>
        <w:t xml:space="preserve"> lo cual es una de las características que distingue a la innovación.</w:t>
      </w:r>
    </w:p>
    <w:p w:rsidR="001B5E1B" w:rsidRDefault="001B5E1B" w:rsidP="001B5E1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sentido, e</w:t>
      </w:r>
      <w:r w:rsidR="00E17E75" w:rsidRPr="003A52FE">
        <w:rPr>
          <w:rFonts w:ascii="Times New Roman" w:hAnsi="Times New Roman" w:cs="Times New Roman"/>
          <w:sz w:val="24"/>
          <w:szCs w:val="24"/>
        </w:rPr>
        <w:t xml:space="preserve">l aprendizaje organizacional puede clasificarse de varias formas: la primera, </w:t>
      </w:r>
      <w:r w:rsidR="001A73C8">
        <w:rPr>
          <w:rFonts w:ascii="Times New Roman" w:hAnsi="Times New Roman" w:cs="Times New Roman"/>
          <w:sz w:val="24"/>
          <w:szCs w:val="24"/>
        </w:rPr>
        <w:t xml:space="preserve">según </w:t>
      </w:r>
      <w:r w:rsidR="00E17E75" w:rsidRPr="003A52FE">
        <w:rPr>
          <w:rFonts w:ascii="Times New Roman" w:hAnsi="Times New Roman" w:cs="Times New Roman"/>
          <w:sz w:val="24"/>
          <w:szCs w:val="24"/>
        </w:rPr>
        <w:t xml:space="preserve">el sentido en el que se presenta el flujo de los nuevos conocimientos, los cuales pueden ser </w:t>
      </w:r>
      <w:r>
        <w:rPr>
          <w:rFonts w:ascii="Times New Roman" w:hAnsi="Times New Roman" w:cs="Times New Roman"/>
          <w:sz w:val="24"/>
          <w:szCs w:val="24"/>
        </w:rPr>
        <w:t>de la organización al empleado (</w:t>
      </w:r>
      <w:r w:rsidR="00E17E75" w:rsidRPr="003A52FE">
        <w:rPr>
          <w:rFonts w:ascii="Times New Roman" w:hAnsi="Times New Roman" w:cs="Times New Roman"/>
          <w:sz w:val="24"/>
          <w:szCs w:val="24"/>
        </w:rPr>
        <w:t>mediante la c</w:t>
      </w:r>
      <w:r>
        <w:rPr>
          <w:rFonts w:ascii="Times New Roman" w:hAnsi="Times New Roman" w:cs="Times New Roman"/>
          <w:sz w:val="24"/>
          <w:szCs w:val="24"/>
        </w:rPr>
        <w:t xml:space="preserve">apacitación y el adiestramiento) o </w:t>
      </w:r>
      <w:r w:rsidR="00E17E75" w:rsidRPr="003A52FE">
        <w:rPr>
          <w:rFonts w:ascii="Times New Roman" w:hAnsi="Times New Roman" w:cs="Times New Roman"/>
          <w:sz w:val="24"/>
          <w:szCs w:val="24"/>
        </w:rPr>
        <w:t>de</w:t>
      </w:r>
      <w:r>
        <w:rPr>
          <w:rFonts w:ascii="Times New Roman" w:hAnsi="Times New Roman" w:cs="Times New Roman"/>
          <w:sz w:val="24"/>
          <w:szCs w:val="24"/>
        </w:rPr>
        <w:t>l trabajador al sistema (donde e</w:t>
      </w:r>
      <w:r w:rsidR="00E17E75" w:rsidRPr="003A52FE">
        <w:rPr>
          <w:rFonts w:ascii="Times New Roman" w:hAnsi="Times New Roman" w:cs="Times New Roman"/>
          <w:sz w:val="24"/>
          <w:szCs w:val="24"/>
        </w:rPr>
        <w:t>ste incorpora nuevos conocimientos adquiridos gracias a su experiencia laboral</w:t>
      </w:r>
      <w:r>
        <w:rPr>
          <w:rFonts w:ascii="Times New Roman" w:hAnsi="Times New Roman" w:cs="Times New Roman"/>
          <w:sz w:val="24"/>
          <w:szCs w:val="24"/>
        </w:rPr>
        <w:t>)</w:t>
      </w:r>
      <w:r w:rsidR="00E17E75" w:rsidRPr="003A52FE">
        <w:rPr>
          <w:rFonts w:ascii="Times New Roman" w:hAnsi="Times New Roman" w:cs="Times New Roman"/>
          <w:sz w:val="24"/>
          <w:szCs w:val="24"/>
        </w:rPr>
        <w:t>.</w:t>
      </w:r>
      <w:r>
        <w:rPr>
          <w:rFonts w:ascii="Times New Roman" w:hAnsi="Times New Roman" w:cs="Times New Roman"/>
          <w:sz w:val="24"/>
          <w:szCs w:val="24"/>
        </w:rPr>
        <w:t xml:space="preserve"> La segunda forma</w:t>
      </w:r>
      <w:r w:rsidR="00E17E75" w:rsidRPr="003A52FE">
        <w:rPr>
          <w:rFonts w:ascii="Times New Roman" w:hAnsi="Times New Roman" w:cs="Times New Roman"/>
          <w:sz w:val="24"/>
          <w:szCs w:val="24"/>
        </w:rPr>
        <w:t xml:space="preserve"> </w:t>
      </w:r>
      <w:r>
        <w:rPr>
          <w:rFonts w:ascii="Times New Roman" w:hAnsi="Times New Roman" w:cs="Times New Roman"/>
          <w:sz w:val="24"/>
          <w:szCs w:val="24"/>
        </w:rPr>
        <w:t xml:space="preserve">sería </w:t>
      </w:r>
      <w:r w:rsidR="00E17E75" w:rsidRPr="003A52FE">
        <w:rPr>
          <w:rFonts w:ascii="Times New Roman" w:hAnsi="Times New Roman" w:cs="Times New Roman"/>
          <w:sz w:val="24"/>
          <w:szCs w:val="24"/>
        </w:rPr>
        <w:t>según el origen de la información que se maneja en el proceso, la cual puede ser de carácter interna o externa.</w:t>
      </w:r>
    </w:p>
    <w:p w:rsidR="001B5E1B" w:rsidRDefault="00E17E75" w:rsidP="001B5E1B">
      <w:pPr>
        <w:spacing w:line="360" w:lineRule="auto"/>
        <w:ind w:firstLine="708"/>
        <w:jc w:val="both"/>
        <w:rPr>
          <w:rFonts w:ascii="Times New Roman" w:hAnsi="Times New Roman" w:cs="Times New Roman"/>
          <w:sz w:val="24"/>
          <w:szCs w:val="24"/>
        </w:rPr>
      </w:pPr>
      <w:r w:rsidRPr="003A52FE">
        <w:rPr>
          <w:rFonts w:ascii="Times New Roman" w:hAnsi="Times New Roman" w:cs="Times New Roman"/>
          <w:sz w:val="24"/>
          <w:szCs w:val="24"/>
        </w:rPr>
        <w:t xml:space="preserve">Una tercera </w:t>
      </w:r>
      <w:r w:rsidR="001B5E1B">
        <w:rPr>
          <w:rFonts w:ascii="Times New Roman" w:hAnsi="Times New Roman" w:cs="Times New Roman"/>
          <w:sz w:val="24"/>
          <w:szCs w:val="24"/>
        </w:rPr>
        <w:t>manera</w:t>
      </w:r>
      <w:r w:rsidRPr="003A52FE">
        <w:rPr>
          <w:rFonts w:ascii="Times New Roman" w:hAnsi="Times New Roman" w:cs="Times New Roman"/>
          <w:sz w:val="24"/>
          <w:szCs w:val="24"/>
        </w:rPr>
        <w:t xml:space="preserve"> de catalogar el aprendizaje es el propu</w:t>
      </w:r>
      <w:r w:rsidR="00F92EF3" w:rsidRPr="003A52FE">
        <w:rPr>
          <w:rFonts w:ascii="Times New Roman" w:hAnsi="Times New Roman" w:cs="Times New Roman"/>
          <w:sz w:val="24"/>
          <w:szCs w:val="24"/>
        </w:rPr>
        <w:t>esto por Nonaka y Takeuchi (1999</w:t>
      </w:r>
      <w:r w:rsidRPr="003A52FE">
        <w:rPr>
          <w:rFonts w:ascii="Times New Roman" w:hAnsi="Times New Roman" w:cs="Times New Roman"/>
          <w:sz w:val="24"/>
          <w:szCs w:val="24"/>
        </w:rPr>
        <w:t>)</w:t>
      </w:r>
      <w:r w:rsidR="001B5E1B">
        <w:rPr>
          <w:rFonts w:ascii="Times New Roman" w:hAnsi="Times New Roman" w:cs="Times New Roman"/>
          <w:sz w:val="24"/>
          <w:szCs w:val="24"/>
        </w:rPr>
        <w:t>,</w:t>
      </w:r>
      <w:r w:rsidR="00E71C07" w:rsidRPr="003A52FE">
        <w:rPr>
          <w:rFonts w:ascii="Times New Roman" w:hAnsi="Times New Roman" w:cs="Times New Roman"/>
          <w:sz w:val="24"/>
          <w:szCs w:val="24"/>
        </w:rPr>
        <w:t xml:space="preserve"> quienes afirman que se puede dividir en </w:t>
      </w:r>
      <w:proofErr w:type="spellStart"/>
      <w:r w:rsidR="00E71C07" w:rsidRPr="003A52FE">
        <w:rPr>
          <w:rFonts w:ascii="Times New Roman" w:hAnsi="Times New Roman" w:cs="Times New Roman"/>
          <w:i/>
          <w:sz w:val="24"/>
          <w:szCs w:val="24"/>
        </w:rPr>
        <w:t>know</w:t>
      </w:r>
      <w:proofErr w:type="spellEnd"/>
      <w:r w:rsidR="00E71C07" w:rsidRPr="003A52FE">
        <w:rPr>
          <w:rFonts w:ascii="Times New Roman" w:hAnsi="Times New Roman" w:cs="Times New Roman"/>
          <w:i/>
          <w:sz w:val="24"/>
          <w:szCs w:val="24"/>
        </w:rPr>
        <w:t xml:space="preserve"> </w:t>
      </w:r>
      <w:proofErr w:type="spellStart"/>
      <w:r w:rsidR="00E71C07" w:rsidRPr="003A52FE">
        <w:rPr>
          <w:rFonts w:ascii="Times New Roman" w:hAnsi="Times New Roman" w:cs="Times New Roman"/>
          <w:i/>
          <w:sz w:val="24"/>
          <w:szCs w:val="24"/>
        </w:rPr>
        <w:t>how</w:t>
      </w:r>
      <w:proofErr w:type="spellEnd"/>
      <w:r w:rsidR="001B5E1B">
        <w:rPr>
          <w:rFonts w:ascii="Times New Roman" w:hAnsi="Times New Roman" w:cs="Times New Roman"/>
          <w:sz w:val="24"/>
          <w:szCs w:val="24"/>
        </w:rPr>
        <w:t xml:space="preserve"> (</w:t>
      </w:r>
      <w:r w:rsidR="00E71C07" w:rsidRPr="003A52FE">
        <w:rPr>
          <w:rFonts w:ascii="Times New Roman" w:hAnsi="Times New Roman" w:cs="Times New Roman"/>
          <w:sz w:val="24"/>
          <w:szCs w:val="24"/>
        </w:rPr>
        <w:t>conocimientos desarrollados para la reso</w:t>
      </w:r>
      <w:r w:rsidR="001B5E1B">
        <w:rPr>
          <w:rFonts w:ascii="Times New Roman" w:hAnsi="Times New Roman" w:cs="Times New Roman"/>
          <w:sz w:val="24"/>
          <w:szCs w:val="24"/>
        </w:rPr>
        <w:t>lución de problemas específicos) y</w:t>
      </w:r>
      <w:r w:rsidR="00E71C07" w:rsidRPr="003A52FE">
        <w:rPr>
          <w:rFonts w:ascii="Times New Roman" w:hAnsi="Times New Roman" w:cs="Times New Roman"/>
          <w:sz w:val="24"/>
          <w:szCs w:val="24"/>
        </w:rPr>
        <w:t xml:space="preserve"> en el establ</w:t>
      </w:r>
      <w:r w:rsidR="001B5E1B">
        <w:rPr>
          <w:rFonts w:ascii="Times New Roman" w:hAnsi="Times New Roman" w:cs="Times New Roman"/>
          <w:sz w:val="24"/>
          <w:szCs w:val="24"/>
        </w:rPr>
        <w:t>ecimiento de nuevas premisas (es</w:t>
      </w:r>
      <w:r w:rsidR="00E71C07" w:rsidRPr="003A52FE">
        <w:rPr>
          <w:rFonts w:ascii="Times New Roman" w:hAnsi="Times New Roman" w:cs="Times New Roman"/>
          <w:sz w:val="24"/>
          <w:szCs w:val="24"/>
        </w:rPr>
        <w:t xml:space="preserve"> decir, cambiar paradigmas, esquemas, modelos mentales o perspectivas de los actores involucrados</w:t>
      </w:r>
      <w:r w:rsidR="001B5E1B">
        <w:rPr>
          <w:rFonts w:ascii="Times New Roman" w:hAnsi="Times New Roman" w:cs="Times New Roman"/>
          <w:sz w:val="24"/>
          <w:szCs w:val="24"/>
        </w:rPr>
        <w:t>)</w:t>
      </w:r>
      <w:r w:rsidR="00E71C07" w:rsidRPr="003A52FE">
        <w:rPr>
          <w:rFonts w:ascii="Times New Roman" w:hAnsi="Times New Roman" w:cs="Times New Roman"/>
          <w:sz w:val="24"/>
          <w:szCs w:val="24"/>
        </w:rPr>
        <w:t xml:space="preserve">. </w:t>
      </w:r>
      <w:r w:rsidR="001B5E1B">
        <w:rPr>
          <w:rFonts w:ascii="Times New Roman" w:hAnsi="Times New Roman" w:cs="Times New Roman"/>
          <w:sz w:val="24"/>
          <w:szCs w:val="24"/>
        </w:rPr>
        <w:t xml:space="preserve">En cualquiera de estos dos últimos casos, </w:t>
      </w:r>
      <w:r w:rsidR="00E71C07" w:rsidRPr="003A52FE">
        <w:rPr>
          <w:rFonts w:ascii="Times New Roman" w:hAnsi="Times New Roman" w:cs="Times New Roman"/>
          <w:sz w:val="24"/>
          <w:szCs w:val="24"/>
        </w:rPr>
        <w:t xml:space="preserve">los innovadores se ven </w:t>
      </w:r>
      <w:r w:rsidR="001B5E1B">
        <w:rPr>
          <w:rFonts w:ascii="Times New Roman" w:hAnsi="Times New Roman" w:cs="Times New Roman"/>
          <w:sz w:val="24"/>
          <w:szCs w:val="24"/>
        </w:rPr>
        <w:t>“</w:t>
      </w:r>
      <w:r w:rsidR="00E71C07" w:rsidRPr="003A52FE">
        <w:rPr>
          <w:rFonts w:ascii="Times New Roman" w:hAnsi="Times New Roman" w:cs="Times New Roman"/>
          <w:sz w:val="24"/>
          <w:szCs w:val="24"/>
        </w:rPr>
        <w:t xml:space="preserve">obligados a asumir una actitud combativa. Pues sus novedades [conocimientos nuevos] entran en una organización social la mayor parte de cuyas instituciones son negocios en marcha, y entran como competidores o </w:t>
      </w:r>
      <w:proofErr w:type="spellStart"/>
      <w:r w:rsidR="00E71C07" w:rsidRPr="003A52FE">
        <w:rPr>
          <w:rFonts w:ascii="Times New Roman" w:hAnsi="Times New Roman" w:cs="Times New Roman"/>
          <w:sz w:val="24"/>
          <w:szCs w:val="24"/>
        </w:rPr>
        <w:t>desprestigiadores</w:t>
      </w:r>
      <w:proofErr w:type="spellEnd"/>
      <w:r w:rsidR="00E71C07" w:rsidRPr="003A52FE">
        <w:rPr>
          <w:rFonts w:ascii="Times New Roman" w:hAnsi="Times New Roman" w:cs="Times New Roman"/>
          <w:sz w:val="24"/>
          <w:szCs w:val="24"/>
        </w:rPr>
        <w:t xml:space="preserve"> de una u otra de ellas” (</w:t>
      </w:r>
      <w:proofErr w:type="spellStart"/>
      <w:r w:rsidR="00E71C07" w:rsidRPr="003A52FE">
        <w:rPr>
          <w:rFonts w:ascii="Times New Roman" w:hAnsi="Times New Roman" w:cs="Times New Roman"/>
          <w:sz w:val="24"/>
          <w:szCs w:val="24"/>
        </w:rPr>
        <w:t>Kallen</w:t>
      </w:r>
      <w:proofErr w:type="spellEnd"/>
      <w:r w:rsidR="00E71C07" w:rsidRPr="003A52FE">
        <w:rPr>
          <w:rFonts w:ascii="Times New Roman" w:hAnsi="Times New Roman" w:cs="Times New Roman"/>
          <w:sz w:val="24"/>
          <w:szCs w:val="24"/>
        </w:rPr>
        <w:t>, 1992</w:t>
      </w:r>
      <w:r w:rsidR="001B5E1B">
        <w:rPr>
          <w:rFonts w:ascii="Times New Roman" w:hAnsi="Times New Roman" w:cs="Times New Roman"/>
          <w:sz w:val="24"/>
          <w:szCs w:val="24"/>
        </w:rPr>
        <w:t>, pp.</w:t>
      </w:r>
      <w:r w:rsidR="00E71C07" w:rsidRPr="003A52FE">
        <w:rPr>
          <w:rFonts w:ascii="Times New Roman" w:hAnsi="Times New Roman" w:cs="Times New Roman"/>
          <w:sz w:val="24"/>
          <w:szCs w:val="24"/>
        </w:rPr>
        <w:t xml:space="preserve"> 381-382).</w:t>
      </w:r>
    </w:p>
    <w:p w:rsidR="005959F6" w:rsidRDefault="0086368A" w:rsidP="005959F6">
      <w:pPr>
        <w:spacing w:line="360" w:lineRule="auto"/>
        <w:ind w:firstLine="708"/>
        <w:jc w:val="both"/>
        <w:rPr>
          <w:rFonts w:ascii="Times New Roman" w:hAnsi="Times New Roman" w:cs="Times New Roman"/>
          <w:sz w:val="24"/>
          <w:szCs w:val="24"/>
        </w:rPr>
      </w:pPr>
      <w:r w:rsidRPr="003A52FE">
        <w:rPr>
          <w:rFonts w:ascii="Times New Roman" w:hAnsi="Times New Roman" w:cs="Times New Roman"/>
          <w:sz w:val="24"/>
          <w:szCs w:val="24"/>
        </w:rPr>
        <w:t>Nonaka y Takeuchi también establecen que hay dos tipos de conocimientos que puede</w:t>
      </w:r>
      <w:r w:rsidR="001B5E1B">
        <w:rPr>
          <w:rFonts w:ascii="Times New Roman" w:hAnsi="Times New Roman" w:cs="Times New Roman"/>
          <w:sz w:val="24"/>
          <w:szCs w:val="24"/>
        </w:rPr>
        <w:t>n</w:t>
      </w:r>
      <w:r w:rsidRPr="003A52FE">
        <w:rPr>
          <w:rFonts w:ascii="Times New Roman" w:hAnsi="Times New Roman" w:cs="Times New Roman"/>
          <w:sz w:val="24"/>
          <w:szCs w:val="24"/>
        </w:rPr>
        <w:t xml:space="preserve"> poseer </w:t>
      </w:r>
      <w:r w:rsidR="005959F6">
        <w:rPr>
          <w:rFonts w:ascii="Times New Roman" w:hAnsi="Times New Roman" w:cs="Times New Roman"/>
          <w:sz w:val="24"/>
          <w:szCs w:val="24"/>
        </w:rPr>
        <w:t>las</w:t>
      </w:r>
      <w:r w:rsidRPr="003A52FE">
        <w:rPr>
          <w:rFonts w:ascii="Times New Roman" w:hAnsi="Times New Roman" w:cs="Times New Roman"/>
          <w:sz w:val="24"/>
          <w:szCs w:val="24"/>
        </w:rPr>
        <w:t xml:space="preserve"> persona</w:t>
      </w:r>
      <w:r w:rsidR="005959F6">
        <w:rPr>
          <w:rFonts w:ascii="Times New Roman" w:hAnsi="Times New Roman" w:cs="Times New Roman"/>
          <w:sz w:val="24"/>
          <w:szCs w:val="24"/>
        </w:rPr>
        <w:t>s</w:t>
      </w:r>
      <w:r w:rsidRPr="003A52FE">
        <w:rPr>
          <w:rFonts w:ascii="Times New Roman" w:hAnsi="Times New Roman" w:cs="Times New Roman"/>
          <w:sz w:val="24"/>
          <w:szCs w:val="24"/>
        </w:rPr>
        <w:t xml:space="preserve">. En primer lugar está el </w:t>
      </w:r>
      <w:r w:rsidRPr="005959F6">
        <w:rPr>
          <w:rFonts w:ascii="Times New Roman" w:hAnsi="Times New Roman" w:cs="Times New Roman"/>
          <w:sz w:val="24"/>
          <w:szCs w:val="24"/>
        </w:rPr>
        <w:t>conocimiento explícito</w:t>
      </w:r>
      <w:r w:rsidRPr="003A52FE">
        <w:rPr>
          <w:rFonts w:ascii="Times New Roman" w:hAnsi="Times New Roman" w:cs="Times New Roman"/>
          <w:sz w:val="24"/>
          <w:szCs w:val="24"/>
        </w:rPr>
        <w:t xml:space="preserve">, es decir, la serie </w:t>
      </w:r>
      <w:r w:rsidRPr="003A52FE">
        <w:rPr>
          <w:rFonts w:ascii="Times New Roman" w:hAnsi="Times New Roman" w:cs="Times New Roman"/>
          <w:sz w:val="24"/>
          <w:szCs w:val="24"/>
        </w:rPr>
        <w:lastRenderedPageBreak/>
        <w:t xml:space="preserve">de ideas que existen </w:t>
      </w:r>
      <w:r w:rsidR="005959F6">
        <w:rPr>
          <w:rFonts w:ascii="Times New Roman" w:hAnsi="Times New Roman" w:cs="Times New Roman"/>
          <w:sz w:val="24"/>
          <w:szCs w:val="24"/>
        </w:rPr>
        <w:t>en la empresa de manera formal —</w:t>
      </w:r>
      <w:r w:rsidRPr="003A52FE">
        <w:rPr>
          <w:rFonts w:ascii="Times New Roman" w:hAnsi="Times New Roman" w:cs="Times New Roman"/>
          <w:sz w:val="24"/>
          <w:szCs w:val="24"/>
        </w:rPr>
        <w:t>por medio</w:t>
      </w:r>
      <w:r w:rsidR="005959F6">
        <w:rPr>
          <w:rFonts w:ascii="Times New Roman" w:hAnsi="Times New Roman" w:cs="Times New Roman"/>
          <w:sz w:val="24"/>
          <w:szCs w:val="24"/>
        </w:rPr>
        <w:t xml:space="preserve"> de manuales y/o procedimientos—</w:t>
      </w:r>
      <w:r w:rsidRPr="003A52FE">
        <w:rPr>
          <w:rFonts w:ascii="Times New Roman" w:hAnsi="Times New Roman" w:cs="Times New Roman"/>
          <w:sz w:val="24"/>
          <w:szCs w:val="24"/>
        </w:rPr>
        <w:t xml:space="preserve">, así como </w:t>
      </w:r>
      <w:r w:rsidR="001A73C8">
        <w:rPr>
          <w:rFonts w:ascii="Times New Roman" w:hAnsi="Times New Roman" w:cs="Times New Roman"/>
          <w:sz w:val="24"/>
          <w:szCs w:val="24"/>
        </w:rPr>
        <w:t>a través</w:t>
      </w:r>
      <w:r w:rsidRPr="003A52FE">
        <w:rPr>
          <w:rFonts w:ascii="Times New Roman" w:hAnsi="Times New Roman" w:cs="Times New Roman"/>
          <w:sz w:val="24"/>
          <w:szCs w:val="24"/>
        </w:rPr>
        <w:t xml:space="preserve"> de las herramientas que la organización le brinda al empleado para la ejecución de sus tareas. Por otro lado, </w:t>
      </w:r>
      <w:r w:rsidR="005959F6">
        <w:rPr>
          <w:rFonts w:ascii="Times New Roman" w:hAnsi="Times New Roman" w:cs="Times New Roman"/>
          <w:sz w:val="24"/>
          <w:szCs w:val="24"/>
        </w:rPr>
        <w:t xml:space="preserve">se halla </w:t>
      </w:r>
      <w:r w:rsidRPr="003A52FE">
        <w:rPr>
          <w:rFonts w:ascii="Times New Roman" w:hAnsi="Times New Roman" w:cs="Times New Roman"/>
          <w:sz w:val="24"/>
          <w:szCs w:val="24"/>
        </w:rPr>
        <w:t xml:space="preserve">el </w:t>
      </w:r>
      <w:r w:rsidRPr="005959F6">
        <w:rPr>
          <w:rFonts w:ascii="Times New Roman" w:hAnsi="Times New Roman" w:cs="Times New Roman"/>
          <w:sz w:val="24"/>
          <w:szCs w:val="24"/>
        </w:rPr>
        <w:t>conocimiento tácito</w:t>
      </w:r>
      <w:r w:rsidR="005959F6">
        <w:rPr>
          <w:rFonts w:ascii="Times New Roman" w:hAnsi="Times New Roman" w:cs="Times New Roman"/>
          <w:sz w:val="24"/>
          <w:szCs w:val="24"/>
        </w:rPr>
        <w:t>, el cual</w:t>
      </w:r>
      <w:r w:rsidRPr="003A52FE">
        <w:rPr>
          <w:rFonts w:ascii="Times New Roman" w:hAnsi="Times New Roman" w:cs="Times New Roman"/>
          <w:sz w:val="24"/>
          <w:szCs w:val="24"/>
        </w:rPr>
        <w:t xml:space="preserve"> se basa en la experiencia perso</w:t>
      </w:r>
      <w:r w:rsidR="005959F6">
        <w:rPr>
          <w:rFonts w:ascii="Times New Roman" w:hAnsi="Times New Roman" w:cs="Times New Roman"/>
          <w:sz w:val="24"/>
          <w:szCs w:val="24"/>
        </w:rPr>
        <w:t>nal y directa de los individuos, de ahí que sea</w:t>
      </w:r>
      <w:r w:rsidRPr="003A52FE">
        <w:rPr>
          <w:rFonts w:ascii="Times New Roman" w:hAnsi="Times New Roman" w:cs="Times New Roman"/>
          <w:sz w:val="24"/>
          <w:szCs w:val="24"/>
        </w:rPr>
        <w:t xml:space="preserve"> más propio e íntimo</w:t>
      </w:r>
      <w:r w:rsidR="005959F6">
        <w:rPr>
          <w:rFonts w:ascii="Times New Roman" w:hAnsi="Times New Roman" w:cs="Times New Roman"/>
          <w:sz w:val="24"/>
          <w:szCs w:val="24"/>
        </w:rPr>
        <w:t>, por lo que resulta</w:t>
      </w:r>
      <w:r w:rsidR="00F25A7F" w:rsidRPr="003A52FE">
        <w:rPr>
          <w:rFonts w:ascii="Times New Roman" w:hAnsi="Times New Roman" w:cs="Times New Roman"/>
          <w:sz w:val="24"/>
          <w:szCs w:val="24"/>
        </w:rPr>
        <w:t xml:space="preserve"> más difícil de dar a conocer y enseñarlo a los demás. En este caso, el éxito de muchas organizaciones se debe a su capacidad de convertir el conocimiento tácito en explícito mediante el </w:t>
      </w:r>
      <w:r w:rsidR="00F25A7F" w:rsidRPr="005959F6">
        <w:rPr>
          <w:rFonts w:ascii="Times New Roman" w:hAnsi="Times New Roman" w:cs="Times New Roman"/>
          <w:sz w:val="24"/>
          <w:szCs w:val="24"/>
        </w:rPr>
        <w:t>aprendizaje organizacional</w:t>
      </w:r>
      <w:r w:rsidR="00F25A7F" w:rsidRPr="003A52FE">
        <w:rPr>
          <w:rFonts w:ascii="Times New Roman" w:hAnsi="Times New Roman" w:cs="Times New Roman"/>
          <w:sz w:val="24"/>
          <w:szCs w:val="24"/>
        </w:rPr>
        <w:t>.</w:t>
      </w:r>
    </w:p>
    <w:p w:rsidR="005959F6" w:rsidRDefault="005959F6" w:rsidP="005959F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w:t>
      </w:r>
      <w:r w:rsidR="00F25A7F" w:rsidRPr="003A52FE">
        <w:rPr>
          <w:rFonts w:ascii="Times New Roman" w:hAnsi="Times New Roman" w:cs="Times New Roman"/>
          <w:sz w:val="24"/>
          <w:szCs w:val="24"/>
        </w:rPr>
        <w:t>si los conocimientos generados por los trabajadores n</w:t>
      </w:r>
      <w:r>
        <w:rPr>
          <w:rFonts w:ascii="Times New Roman" w:hAnsi="Times New Roman" w:cs="Times New Roman"/>
          <w:sz w:val="24"/>
          <w:szCs w:val="24"/>
        </w:rPr>
        <w:t>o se interiorizan en la empresa</w:t>
      </w:r>
      <w:r w:rsidR="00F25A7F" w:rsidRPr="003A52FE">
        <w:rPr>
          <w:rFonts w:ascii="Times New Roman" w:hAnsi="Times New Roman" w:cs="Times New Roman"/>
          <w:sz w:val="24"/>
          <w:szCs w:val="24"/>
        </w:rPr>
        <w:t xml:space="preserve"> ni se difunden, no </w:t>
      </w:r>
      <w:r>
        <w:rPr>
          <w:rFonts w:ascii="Times New Roman" w:hAnsi="Times New Roman" w:cs="Times New Roman"/>
          <w:sz w:val="24"/>
          <w:szCs w:val="24"/>
        </w:rPr>
        <w:t>se puede hablar de aprendizaje e innovación. El propósito de las organizaciones, por tanto,</w:t>
      </w:r>
      <w:r w:rsidR="00F25A7F" w:rsidRPr="003A52FE">
        <w:rPr>
          <w:rFonts w:ascii="Times New Roman" w:hAnsi="Times New Roman" w:cs="Times New Roman"/>
          <w:sz w:val="24"/>
          <w:szCs w:val="24"/>
        </w:rPr>
        <w:t xml:space="preserve"> debe consistir en </w:t>
      </w:r>
      <w:r>
        <w:rPr>
          <w:rFonts w:ascii="Times New Roman" w:hAnsi="Times New Roman" w:cs="Times New Roman"/>
          <w:sz w:val="24"/>
          <w:szCs w:val="24"/>
        </w:rPr>
        <w:t>crear</w:t>
      </w:r>
      <w:r w:rsidR="00F25A7F" w:rsidRPr="003A52FE">
        <w:rPr>
          <w:rFonts w:ascii="Times New Roman" w:hAnsi="Times New Roman" w:cs="Times New Roman"/>
          <w:sz w:val="24"/>
          <w:szCs w:val="24"/>
        </w:rPr>
        <w:t xml:space="preserve"> el ambiente </w:t>
      </w:r>
      <w:r>
        <w:rPr>
          <w:rFonts w:ascii="Times New Roman" w:hAnsi="Times New Roman" w:cs="Times New Roman"/>
          <w:sz w:val="24"/>
          <w:szCs w:val="24"/>
        </w:rPr>
        <w:t>más adecuado</w:t>
      </w:r>
      <w:r w:rsidR="00F25A7F" w:rsidRPr="003A52FE">
        <w:rPr>
          <w:rFonts w:ascii="Times New Roman" w:hAnsi="Times New Roman" w:cs="Times New Roman"/>
          <w:sz w:val="24"/>
          <w:szCs w:val="24"/>
        </w:rPr>
        <w:t xml:space="preserve"> </w:t>
      </w:r>
      <w:r>
        <w:rPr>
          <w:rFonts w:ascii="Times New Roman" w:hAnsi="Times New Roman" w:cs="Times New Roman"/>
          <w:sz w:val="24"/>
          <w:szCs w:val="24"/>
        </w:rPr>
        <w:t xml:space="preserve">no solo </w:t>
      </w:r>
      <w:r w:rsidR="00F25A7F" w:rsidRPr="003A52FE">
        <w:rPr>
          <w:rFonts w:ascii="Times New Roman" w:hAnsi="Times New Roman" w:cs="Times New Roman"/>
          <w:sz w:val="24"/>
          <w:szCs w:val="24"/>
        </w:rPr>
        <w:t>para facilitar las actividad</w:t>
      </w:r>
      <w:r>
        <w:rPr>
          <w:rFonts w:ascii="Times New Roman" w:hAnsi="Times New Roman" w:cs="Times New Roman"/>
          <w:sz w:val="24"/>
          <w:szCs w:val="24"/>
        </w:rPr>
        <w:t>es</w:t>
      </w:r>
      <w:r w:rsidR="00F25A7F" w:rsidRPr="003A52FE">
        <w:rPr>
          <w:rFonts w:ascii="Times New Roman" w:hAnsi="Times New Roman" w:cs="Times New Roman"/>
          <w:sz w:val="24"/>
          <w:szCs w:val="24"/>
        </w:rPr>
        <w:t xml:space="preserve"> grupales, </w:t>
      </w:r>
      <w:r>
        <w:rPr>
          <w:rFonts w:ascii="Times New Roman" w:hAnsi="Times New Roman" w:cs="Times New Roman"/>
          <w:sz w:val="24"/>
          <w:szCs w:val="24"/>
        </w:rPr>
        <w:t>sino también para producir</w:t>
      </w:r>
      <w:r w:rsidR="00F25A7F" w:rsidRPr="003A52FE">
        <w:rPr>
          <w:rFonts w:ascii="Times New Roman" w:hAnsi="Times New Roman" w:cs="Times New Roman"/>
          <w:sz w:val="24"/>
          <w:szCs w:val="24"/>
        </w:rPr>
        <w:t xml:space="preserve"> y </w:t>
      </w:r>
      <w:r>
        <w:rPr>
          <w:rFonts w:ascii="Times New Roman" w:hAnsi="Times New Roman" w:cs="Times New Roman"/>
          <w:sz w:val="24"/>
          <w:szCs w:val="24"/>
        </w:rPr>
        <w:t xml:space="preserve">acumular </w:t>
      </w:r>
      <w:r w:rsidR="00F25A7F" w:rsidRPr="003A52FE">
        <w:rPr>
          <w:rFonts w:ascii="Times New Roman" w:hAnsi="Times New Roman" w:cs="Times New Roman"/>
          <w:sz w:val="24"/>
          <w:szCs w:val="24"/>
        </w:rPr>
        <w:t>conocimiento</w:t>
      </w:r>
      <w:r>
        <w:rPr>
          <w:rFonts w:ascii="Times New Roman" w:hAnsi="Times New Roman" w:cs="Times New Roman"/>
          <w:sz w:val="24"/>
          <w:szCs w:val="24"/>
        </w:rPr>
        <w:t>s</w:t>
      </w:r>
      <w:r w:rsidR="00F25A7F" w:rsidRPr="003A52FE">
        <w:rPr>
          <w:rFonts w:ascii="Times New Roman" w:hAnsi="Times New Roman" w:cs="Times New Roman"/>
          <w:sz w:val="24"/>
          <w:szCs w:val="24"/>
        </w:rPr>
        <w:t xml:space="preserve"> individual</w:t>
      </w:r>
      <w:r>
        <w:rPr>
          <w:rFonts w:ascii="Times New Roman" w:hAnsi="Times New Roman" w:cs="Times New Roman"/>
          <w:sz w:val="24"/>
          <w:szCs w:val="24"/>
        </w:rPr>
        <w:t>es. Para esto,</w:t>
      </w:r>
      <w:r w:rsidR="00F25A7F" w:rsidRPr="003A52FE">
        <w:rPr>
          <w:rFonts w:ascii="Times New Roman" w:hAnsi="Times New Roman" w:cs="Times New Roman"/>
          <w:sz w:val="24"/>
          <w:szCs w:val="24"/>
        </w:rPr>
        <w:t xml:space="preserve"> </w:t>
      </w:r>
      <w:r>
        <w:rPr>
          <w:rFonts w:ascii="Times New Roman" w:hAnsi="Times New Roman" w:cs="Times New Roman"/>
          <w:sz w:val="24"/>
          <w:szCs w:val="24"/>
        </w:rPr>
        <w:t xml:space="preserve">se debe saber </w:t>
      </w:r>
      <w:r w:rsidR="00F25A7F" w:rsidRPr="003A52FE">
        <w:rPr>
          <w:rFonts w:ascii="Times New Roman" w:hAnsi="Times New Roman" w:cs="Times New Roman"/>
          <w:sz w:val="24"/>
          <w:szCs w:val="24"/>
        </w:rPr>
        <w:t xml:space="preserve">que </w:t>
      </w:r>
      <w:r w:rsidR="001A73C8">
        <w:rPr>
          <w:rFonts w:ascii="Times New Roman" w:hAnsi="Times New Roman" w:cs="Times New Roman"/>
          <w:sz w:val="24"/>
          <w:szCs w:val="24"/>
        </w:rPr>
        <w:t xml:space="preserve">es insignificante </w:t>
      </w:r>
      <w:r w:rsidR="00F25A7F" w:rsidRPr="003A52FE">
        <w:rPr>
          <w:rFonts w:ascii="Times New Roman" w:hAnsi="Times New Roman" w:cs="Times New Roman"/>
          <w:sz w:val="24"/>
          <w:szCs w:val="24"/>
        </w:rPr>
        <w:t>aprender algo nuevo o encontrar una mejor</w:t>
      </w:r>
      <w:r w:rsidR="001A73C8">
        <w:rPr>
          <w:rFonts w:ascii="Times New Roman" w:hAnsi="Times New Roman" w:cs="Times New Roman"/>
          <w:sz w:val="24"/>
          <w:szCs w:val="24"/>
        </w:rPr>
        <w:t xml:space="preserve"> manera de hacer las cosas</w:t>
      </w:r>
      <w:r>
        <w:rPr>
          <w:rFonts w:ascii="Times New Roman" w:hAnsi="Times New Roman" w:cs="Times New Roman"/>
          <w:sz w:val="24"/>
          <w:szCs w:val="24"/>
        </w:rPr>
        <w:t xml:space="preserve"> si </w:t>
      </w:r>
      <w:r w:rsidR="001A73C8">
        <w:rPr>
          <w:rFonts w:ascii="Times New Roman" w:hAnsi="Times New Roman" w:cs="Times New Roman"/>
          <w:sz w:val="24"/>
          <w:szCs w:val="24"/>
        </w:rPr>
        <w:t>ello</w:t>
      </w:r>
      <w:r w:rsidR="00F25A7F" w:rsidRPr="003A52FE">
        <w:rPr>
          <w:rFonts w:ascii="Times New Roman" w:hAnsi="Times New Roman" w:cs="Times New Roman"/>
          <w:sz w:val="24"/>
          <w:szCs w:val="24"/>
        </w:rPr>
        <w:t xml:space="preserve"> no permea a toda la organización y no se r</w:t>
      </w:r>
      <w:r>
        <w:rPr>
          <w:rFonts w:ascii="Times New Roman" w:hAnsi="Times New Roman" w:cs="Times New Roman"/>
          <w:sz w:val="24"/>
          <w:szCs w:val="24"/>
        </w:rPr>
        <w:t>efleja en un beneficio social o económico</w:t>
      </w:r>
      <w:r w:rsidR="00F25A7F" w:rsidRPr="003A52FE">
        <w:rPr>
          <w:rFonts w:ascii="Times New Roman" w:hAnsi="Times New Roman" w:cs="Times New Roman"/>
          <w:sz w:val="24"/>
          <w:szCs w:val="24"/>
        </w:rPr>
        <w:t>.</w:t>
      </w:r>
    </w:p>
    <w:p w:rsidR="00F25A7F" w:rsidRPr="003A52FE" w:rsidRDefault="005959F6" w:rsidP="005959F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síntesis, se puede</w:t>
      </w:r>
      <w:r w:rsidR="00F25A7F" w:rsidRPr="003A52FE">
        <w:rPr>
          <w:rFonts w:ascii="Times New Roman" w:hAnsi="Times New Roman" w:cs="Times New Roman"/>
          <w:sz w:val="24"/>
          <w:szCs w:val="24"/>
        </w:rPr>
        <w:t xml:space="preserve"> </w:t>
      </w:r>
      <w:r>
        <w:rPr>
          <w:rFonts w:ascii="Times New Roman" w:hAnsi="Times New Roman" w:cs="Times New Roman"/>
          <w:sz w:val="24"/>
          <w:szCs w:val="24"/>
        </w:rPr>
        <w:t>afirmar</w:t>
      </w:r>
      <w:r w:rsidR="00F25A7F" w:rsidRPr="003A52FE">
        <w:rPr>
          <w:rFonts w:ascii="Times New Roman" w:hAnsi="Times New Roman" w:cs="Times New Roman"/>
          <w:sz w:val="24"/>
          <w:szCs w:val="24"/>
        </w:rPr>
        <w:t xml:space="preserve"> que el aprendizaje organizacional</w:t>
      </w:r>
      <w:r w:rsidR="00CB7599">
        <w:rPr>
          <w:rFonts w:ascii="Times New Roman" w:hAnsi="Times New Roman" w:cs="Times New Roman"/>
          <w:sz w:val="24"/>
          <w:szCs w:val="24"/>
        </w:rPr>
        <w:t>,</w:t>
      </w:r>
      <w:r w:rsidR="00CB7599" w:rsidRPr="00CB7599">
        <w:rPr>
          <w:rFonts w:ascii="Times New Roman" w:hAnsi="Times New Roman" w:cs="Times New Roman"/>
          <w:sz w:val="24"/>
          <w:szCs w:val="24"/>
        </w:rPr>
        <w:t xml:space="preserve"> </w:t>
      </w:r>
      <w:r w:rsidR="00CB7599">
        <w:rPr>
          <w:rFonts w:ascii="Times New Roman" w:hAnsi="Times New Roman" w:cs="Times New Roman"/>
          <w:sz w:val="24"/>
          <w:szCs w:val="24"/>
        </w:rPr>
        <w:t>al sustentarse en</w:t>
      </w:r>
      <w:r w:rsidR="00936B53">
        <w:rPr>
          <w:rFonts w:ascii="Times New Roman" w:hAnsi="Times New Roman" w:cs="Times New Roman"/>
          <w:sz w:val="24"/>
          <w:szCs w:val="24"/>
        </w:rPr>
        <w:t xml:space="preserve"> </w:t>
      </w:r>
      <w:r w:rsidR="00CB7599">
        <w:rPr>
          <w:rFonts w:ascii="Times New Roman" w:hAnsi="Times New Roman" w:cs="Times New Roman"/>
          <w:sz w:val="24"/>
          <w:szCs w:val="24"/>
        </w:rPr>
        <w:t>principios indispensables</w:t>
      </w:r>
      <w:r w:rsidR="00CB7599" w:rsidRPr="003A52FE">
        <w:rPr>
          <w:rFonts w:ascii="Times New Roman" w:hAnsi="Times New Roman" w:cs="Times New Roman"/>
          <w:sz w:val="24"/>
          <w:szCs w:val="24"/>
        </w:rPr>
        <w:t xml:space="preserve"> para producir cambios dentro de las empresas</w:t>
      </w:r>
      <w:r w:rsidR="00CB7599">
        <w:rPr>
          <w:rFonts w:ascii="Times New Roman" w:hAnsi="Times New Roman" w:cs="Times New Roman"/>
          <w:sz w:val="24"/>
          <w:szCs w:val="24"/>
        </w:rPr>
        <w:t>,</w:t>
      </w:r>
      <w:r w:rsidR="00F25A7F" w:rsidRPr="003A52FE">
        <w:rPr>
          <w:rFonts w:ascii="Times New Roman" w:hAnsi="Times New Roman" w:cs="Times New Roman"/>
          <w:sz w:val="24"/>
          <w:szCs w:val="24"/>
        </w:rPr>
        <w:t xml:space="preserve"> </w:t>
      </w:r>
      <w:r>
        <w:rPr>
          <w:rFonts w:ascii="Times New Roman" w:hAnsi="Times New Roman" w:cs="Times New Roman"/>
          <w:sz w:val="24"/>
          <w:szCs w:val="24"/>
        </w:rPr>
        <w:t xml:space="preserve">sirve como </w:t>
      </w:r>
      <w:r w:rsidR="00F25A7F" w:rsidRPr="003A52FE">
        <w:rPr>
          <w:rFonts w:ascii="Times New Roman" w:hAnsi="Times New Roman" w:cs="Times New Roman"/>
          <w:sz w:val="24"/>
          <w:szCs w:val="24"/>
        </w:rPr>
        <w:t>elemento generador</w:t>
      </w:r>
      <w:r w:rsidR="00CB7599">
        <w:rPr>
          <w:rFonts w:ascii="Times New Roman" w:hAnsi="Times New Roman" w:cs="Times New Roman"/>
          <w:sz w:val="24"/>
          <w:szCs w:val="24"/>
        </w:rPr>
        <w:t xml:space="preserve"> </w:t>
      </w:r>
      <w:r w:rsidR="00F25A7F" w:rsidRPr="003A52FE">
        <w:rPr>
          <w:rFonts w:ascii="Times New Roman" w:hAnsi="Times New Roman" w:cs="Times New Roman"/>
          <w:sz w:val="24"/>
          <w:szCs w:val="24"/>
        </w:rPr>
        <w:t xml:space="preserve">de una cultura de la innovación que </w:t>
      </w:r>
      <w:r w:rsidR="00CB7599">
        <w:rPr>
          <w:rFonts w:ascii="Times New Roman" w:hAnsi="Times New Roman" w:cs="Times New Roman"/>
          <w:sz w:val="24"/>
          <w:szCs w:val="24"/>
        </w:rPr>
        <w:t>trasciende los recursos tecnológico</w:t>
      </w:r>
      <w:r w:rsidR="00F25A7F" w:rsidRPr="003A52FE">
        <w:rPr>
          <w:rFonts w:ascii="Times New Roman" w:hAnsi="Times New Roman" w:cs="Times New Roman"/>
          <w:sz w:val="24"/>
          <w:szCs w:val="24"/>
        </w:rPr>
        <w:t>s</w:t>
      </w:r>
      <w:r w:rsidR="00CB7599">
        <w:rPr>
          <w:rFonts w:ascii="Times New Roman" w:hAnsi="Times New Roman" w:cs="Times New Roman"/>
          <w:sz w:val="24"/>
          <w:szCs w:val="24"/>
        </w:rPr>
        <w:t>, pues</w:t>
      </w:r>
      <w:r w:rsidR="00F25A7F" w:rsidRPr="003A52FE">
        <w:rPr>
          <w:rFonts w:ascii="Times New Roman" w:hAnsi="Times New Roman" w:cs="Times New Roman"/>
          <w:sz w:val="24"/>
          <w:szCs w:val="24"/>
        </w:rPr>
        <w:t xml:space="preserve"> </w:t>
      </w:r>
      <w:r w:rsidR="00CB7599">
        <w:rPr>
          <w:rFonts w:ascii="Times New Roman" w:hAnsi="Times New Roman" w:cs="Times New Roman"/>
          <w:sz w:val="24"/>
          <w:szCs w:val="24"/>
        </w:rPr>
        <w:t xml:space="preserve">también impacta en </w:t>
      </w:r>
      <w:r w:rsidR="00F25A7F" w:rsidRPr="003A52FE">
        <w:rPr>
          <w:rFonts w:ascii="Times New Roman" w:hAnsi="Times New Roman" w:cs="Times New Roman"/>
          <w:sz w:val="24"/>
          <w:szCs w:val="24"/>
        </w:rPr>
        <w:t>el trasfondo socioc</w:t>
      </w:r>
      <w:r w:rsidR="00CB7599">
        <w:rPr>
          <w:rFonts w:ascii="Times New Roman" w:hAnsi="Times New Roman" w:cs="Times New Roman"/>
          <w:sz w:val="24"/>
          <w:szCs w:val="24"/>
        </w:rPr>
        <w:t>ultural de los trabajadores, lo cual deberá ser la base</w:t>
      </w:r>
      <w:r w:rsidR="001E6A9B" w:rsidRPr="003A52FE">
        <w:rPr>
          <w:rFonts w:ascii="Times New Roman" w:hAnsi="Times New Roman" w:cs="Times New Roman"/>
          <w:sz w:val="24"/>
          <w:szCs w:val="24"/>
        </w:rPr>
        <w:t xml:space="preserve"> </w:t>
      </w:r>
      <w:r w:rsidR="00CB7599">
        <w:rPr>
          <w:rFonts w:ascii="Times New Roman" w:hAnsi="Times New Roman" w:cs="Times New Roman"/>
          <w:sz w:val="24"/>
          <w:szCs w:val="24"/>
        </w:rPr>
        <w:t xml:space="preserve">para enfrentar </w:t>
      </w:r>
      <w:r w:rsidR="001E6A9B" w:rsidRPr="003A52FE">
        <w:rPr>
          <w:rFonts w:ascii="Times New Roman" w:hAnsi="Times New Roman" w:cs="Times New Roman"/>
          <w:sz w:val="24"/>
          <w:szCs w:val="24"/>
        </w:rPr>
        <w:t xml:space="preserve">los grandes retos que </w:t>
      </w:r>
      <w:r w:rsidR="00CB7599" w:rsidRPr="003A52FE">
        <w:rPr>
          <w:rFonts w:ascii="Times New Roman" w:hAnsi="Times New Roman" w:cs="Times New Roman"/>
          <w:sz w:val="24"/>
          <w:szCs w:val="24"/>
        </w:rPr>
        <w:t xml:space="preserve">depara </w:t>
      </w:r>
      <w:r w:rsidR="001E6A9B" w:rsidRPr="003A52FE">
        <w:rPr>
          <w:rFonts w:ascii="Times New Roman" w:hAnsi="Times New Roman" w:cs="Times New Roman"/>
          <w:sz w:val="24"/>
          <w:szCs w:val="24"/>
        </w:rPr>
        <w:t>el futuro.</w:t>
      </w:r>
    </w:p>
    <w:p w:rsidR="00EC6BBD" w:rsidRPr="003A52FE" w:rsidRDefault="00EC6BBD" w:rsidP="003A52FE">
      <w:pPr>
        <w:spacing w:line="360" w:lineRule="auto"/>
        <w:jc w:val="both"/>
        <w:rPr>
          <w:rFonts w:ascii="Times New Roman" w:hAnsi="Times New Roman" w:cs="Times New Roman"/>
          <w:sz w:val="24"/>
          <w:szCs w:val="24"/>
        </w:rPr>
      </w:pPr>
    </w:p>
    <w:p w:rsidR="00B73F9B" w:rsidRDefault="00B73F9B" w:rsidP="00CB7599">
      <w:pPr>
        <w:pStyle w:val="Ttulo1"/>
      </w:pPr>
    </w:p>
    <w:p w:rsidR="00B73F9B" w:rsidRDefault="00B73F9B" w:rsidP="00CB7599">
      <w:pPr>
        <w:pStyle w:val="Ttulo1"/>
      </w:pPr>
    </w:p>
    <w:p w:rsidR="00B73F9B" w:rsidRDefault="00B73F9B" w:rsidP="00CB7599">
      <w:pPr>
        <w:pStyle w:val="Ttulo1"/>
      </w:pPr>
    </w:p>
    <w:p w:rsidR="00B73F9B" w:rsidRDefault="00B73F9B" w:rsidP="00CB7599">
      <w:pPr>
        <w:pStyle w:val="Ttulo1"/>
      </w:pPr>
    </w:p>
    <w:p w:rsidR="00FD2D6D" w:rsidRDefault="00FD2D6D" w:rsidP="00FD2D6D"/>
    <w:p w:rsidR="00FD2D6D" w:rsidRPr="00FD2D6D" w:rsidRDefault="00FD2D6D" w:rsidP="00FD2D6D"/>
    <w:p w:rsidR="00BB336B" w:rsidRPr="003A52FE" w:rsidRDefault="00FE2674" w:rsidP="00CB7599">
      <w:pPr>
        <w:pStyle w:val="Ttulo1"/>
      </w:pPr>
      <w:r w:rsidRPr="003A52FE">
        <w:lastRenderedPageBreak/>
        <w:t>Referencias</w:t>
      </w:r>
    </w:p>
    <w:p w:rsidR="00D137A1" w:rsidRPr="001C5091" w:rsidRDefault="00D137A1" w:rsidP="00D137A1">
      <w:pPr>
        <w:spacing w:line="360" w:lineRule="auto"/>
        <w:ind w:left="709" w:hanging="709"/>
        <w:jc w:val="both"/>
        <w:rPr>
          <w:rFonts w:ascii="Times New Roman" w:hAnsi="Times New Roman" w:cs="Times New Roman"/>
          <w:sz w:val="24"/>
          <w:szCs w:val="24"/>
        </w:rPr>
      </w:pPr>
      <w:proofErr w:type="spellStart"/>
      <w:r w:rsidRPr="001C5091">
        <w:rPr>
          <w:rFonts w:ascii="Times New Roman" w:hAnsi="Times New Roman" w:cs="Times New Roman"/>
          <w:sz w:val="24"/>
          <w:szCs w:val="24"/>
        </w:rPr>
        <w:t>Casalet</w:t>
      </w:r>
      <w:proofErr w:type="spellEnd"/>
      <w:r w:rsidRPr="001C5091">
        <w:rPr>
          <w:rFonts w:ascii="Times New Roman" w:hAnsi="Times New Roman" w:cs="Times New Roman"/>
          <w:sz w:val="24"/>
          <w:szCs w:val="24"/>
        </w:rPr>
        <w:t>, M. (2000). Innovación. En Baca, L.</w:t>
      </w:r>
      <w:r w:rsidR="00CA7604">
        <w:rPr>
          <w:rFonts w:ascii="Times New Roman" w:hAnsi="Times New Roman" w:cs="Times New Roman"/>
          <w:sz w:val="24"/>
          <w:szCs w:val="24"/>
        </w:rPr>
        <w:t xml:space="preserve">, </w:t>
      </w:r>
      <w:proofErr w:type="spellStart"/>
      <w:r w:rsidR="00CA7604">
        <w:rPr>
          <w:rFonts w:ascii="Times New Roman" w:hAnsi="Times New Roman" w:cs="Times New Roman"/>
          <w:sz w:val="24"/>
          <w:szCs w:val="24"/>
        </w:rPr>
        <w:t>Bockser</w:t>
      </w:r>
      <w:proofErr w:type="spellEnd"/>
      <w:r w:rsidR="00CA7604">
        <w:rPr>
          <w:rFonts w:ascii="Times New Roman" w:hAnsi="Times New Roman" w:cs="Times New Roman"/>
          <w:sz w:val="24"/>
          <w:szCs w:val="24"/>
        </w:rPr>
        <w:t>, J., Castañeda, F., Cisneros, I. y Fernández, G.</w:t>
      </w:r>
      <w:r w:rsidRPr="001C5091">
        <w:rPr>
          <w:rFonts w:ascii="Times New Roman" w:hAnsi="Times New Roman" w:cs="Times New Roman"/>
          <w:sz w:val="24"/>
          <w:szCs w:val="24"/>
        </w:rPr>
        <w:t xml:space="preserve"> </w:t>
      </w:r>
      <w:r w:rsidR="00CA7604">
        <w:rPr>
          <w:rFonts w:ascii="Times New Roman" w:hAnsi="Times New Roman" w:cs="Times New Roman"/>
          <w:sz w:val="24"/>
          <w:szCs w:val="24"/>
        </w:rPr>
        <w:t>(</w:t>
      </w:r>
      <w:proofErr w:type="spellStart"/>
      <w:r w:rsidR="00CA7604">
        <w:rPr>
          <w:rFonts w:ascii="Times New Roman" w:hAnsi="Times New Roman" w:cs="Times New Roman"/>
          <w:sz w:val="24"/>
          <w:szCs w:val="24"/>
        </w:rPr>
        <w:t>comps</w:t>
      </w:r>
      <w:proofErr w:type="spellEnd"/>
      <w:r w:rsidRPr="001C5091">
        <w:rPr>
          <w:rFonts w:ascii="Times New Roman" w:hAnsi="Times New Roman" w:cs="Times New Roman"/>
          <w:sz w:val="24"/>
          <w:szCs w:val="24"/>
        </w:rPr>
        <w:t>.),</w:t>
      </w:r>
      <w:r w:rsidR="00CA7604">
        <w:rPr>
          <w:rFonts w:ascii="Times New Roman" w:hAnsi="Times New Roman" w:cs="Times New Roman"/>
          <w:i/>
          <w:sz w:val="24"/>
          <w:szCs w:val="24"/>
        </w:rPr>
        <w:t xml:space="preserve"> Léxico de la política</w:t>
      </w:r>
      <w:r w:rsidRPr="001C5091">
        <w:rPr>
          <w:rFonts w:ascii="Times New Roman" w:hAnsi="Times New Roman" w:cs="Times New Roman"/>
          <w:sz w:val="24"/>
          <w:szCs w:val="24"/>
        </w:rPr>
        <w:t>.</w:t>
      </w:r>
      <w:r w:rsidR="00CA7604">
        <w:rPr>
          <w:rFonts w:ascii="Times New Roman" w:hAnsi="Times New Roman" w:cs="Times New Roman"/>
          <w:sz w:val="24"/>
          <w:szCs w:val="24"/>
        </w:rPr>
        <w:t xml:space="preserve"> </w:t>
      </w:r>
      <w:r w:rsidRPr="001C5091">
        <w:rPr>
          <w:rFonts w:ascii="Times New Roman" w:hAnsi="Times New Roman" w:cs="Times New Roman"/>
          <w:sz w:val="24"/>
          <w:szCs w:val="24"/>
        </w:rPr>
        <w:t xml:space="preserve">México: Editorial </w:t>
      </w:r>
      <w:proofErr w:type="spellStart"/>
      <w:r w:rsidRPr="001C5091">
        <w:rPr>
          <w:rFonts w:ascii="Times New Roman" w:hAnsi="Times New Roman" w:cs="Times New Roman"/>
          <w:sz w:val="24"/>
          <w:szCs w:val="24"/>
        </w:rPr>
        <w:t>Flacso</w:t>
      </w:r>
      <w:proofErr w:type="spellEnd"/>
      <w:r w:rsidRPr="001C5091">
        <w:rPr>
          <w:rFonts w:ascii="Times New Roman" w:hAnsi="Times New Roman" w:cs="Times New Roman"/>
          <w:sz w:val="24"/>
          <w:szCs w:val="24"/>
        </w:rPr>
        <w:t>.</w:t>
      </w:r>
    </w:p>
    <w:p w:rsidR="00D137A1" w:rsidRPr="001C5091" w:rsidRDefault="00D137A1" w:rsidP="00D137A1">
      <w:pPr>
        <w:spacing w:line="360" w:lineRule="auto"/>
        <w:ind w:left="709" w:hanging="709"/>
        <w:jc w:val="both"/>
        <w:rPr>
          <w:rFonts w:ascii="Times New Roman" w:hAnsi="Times New Roman" w:cs="Times New Roman"/>
          <w:sz w:val="24"/>
          <w:szCs w:val="24"/>
        </w:rPr>
      </w:pPr>
      <w:r w:rsidRPr="001C5091">
        <w:rPr>
          <w:rFonts w:ascii="Times New Roman" w:hAnsi="Times New Roman" w:cs="Times New Roman"/>
          <w:sz w:val="24"/>
          <w:szCs w:val="24"/>
        </w:rPr>
        <w:t xml:space="preserve">Drucker, P. (1994). </w:t>
      </w:r>
      <w:r w:rsidRPr="001C5091">
        <w:rPr>
          <w:rFonts w:ascii="Times New Roman" w:hAnsi="Times New Roman" w:cs="Times New Roman"/>
          <w:i/>
          <w:sz w:val="24"/>
          <w:szCs w:val="24"/>
        </w:rPr>
        <w:t>Las fronteras de la administración</w:t>
      </w:r>
      <w:r w:rsidRPr="001C5091">
        <w:rPr>
          <w:rFonts w:ascii="Times New Roman" w:hAnsi="Times New Roman" w:cs="Times New Roman"/>
          <w:sz w:val="24"/>
          <w:szCs w:val="24"/>
        </w:rPr>
        <w:t xml:space="preserve">. </w:t>
      </w:r>
      <w:r w:rsidR="00CA7604">
        <w:rPr>
          <w:rFonts w:ascii="Times New Roman" w:hAnsi="Times New Roman" w:cs="Times New Roman"/>
          <w:i/>
          <w:sz w:val="24"/>
          <w:szCs w:val="24"/>
        </w:rPr>
        <w:t xml:space="preserve">Donde las decisiones del mañana cobran forma hoy. </w:t>
      </w:r>
      <w:r w:rsidRPr="001C5091">
        <w:rPr>
          <w:rFonts w:ascii="Times New Roman" w:hAnsi="Times New Roman" w:cs="Times New Roman"/>
          <w:sz w:val="24"/>
          <w:szCs w:val="24"/>
        </w:rPr>
        <w:t xml:space="preserve">Argentina: Editorial Hermes. </w:t>
      </w:r>
    </w:p>
    <w:p w:rsidR="00D137A1" w:rsidRPr="001C5091" w:rsidRDefault="00D137A1" w:rsidP="00D137A1">
      <w:pPr>
        <w:spacing w:line="360" w:lineRule="auto"/>
        <w:ind w:left="709" w:hanging="709"/>
        <w:jc w:val="both"/>
        <w:rPr>
          <w:rFonts w:ascii="Times New Roman" w:hAnsi="Times New Roman" w:cs="Times New Roman"/>
          <w:sz w:val="24"/>
          <w:szCs w:val="24"/>
        </w:rPr>
      </w:pPr>
      <w:proofErr w:type="spellStart"/>
      <w:r w:rsidRPr="001C5091">
        <w:rPr>
          <w:rFonts w:ascii="Times New Roman" w:hAnsi="Times New Roman" w:cs="Times New Roman"/>
          <w:sz w:val="24"/>
          <w:szCs w:val="24"/>
        </w:rPr>
        <w:t>Elias</w:t>
      </w:r>
      <w:proofErr w:type="spellEnd"/>
      <w:r w:rsidRPr="001C5091">
        <w:rPr>
          <w:rFonts w:ascii="Times New Roman" w:hAnsi="Times New Roman" w:cs="Times New Roman"/>
          <w:sz w:val="24"/>
          <w:szCs w:val="24"/>
        </w:rPr>
        <w:t xml:space="preserve">, N. (1969/1982). </w:t>
      </w:r>
      <w:r w:rsidRPr="001C5091">
        <w:rPr>
          <w:rFonts w:ascii="Times New Roman" w:hAnsi="Times New Roman" w:cs="Times New Roman"/>
          <w:i/>
          <w:sz w:val="24"/>
          <w:szCs w:val="24"/>
        </w:rPr>
        <w:t>La sociedad cortesana</w:t>
      </w:r>
      <w:r w:rsidRPr="001C5091">
        <w:rPr>
          <w:rFonts w:ascii="Times New Roman" w:hAnsi="Times New Roman" w:cs="Times New Roman"/>
          <w:sz w:val="24"/>
          <w:szCs w:val="24"/>
        </w:rPr>
        <w:t>. México: Ed. FCE.</w:t>
      </w:r>
    </w:p>
    <w:p w:rsidR="00D137A1" w:rsidRPr="001C5091" w:rsidRDefault="00D137A1" w:rsidP="00D137A1">
      <w:pPr>
        <w:spacing w:line="360" w:lineRule="auto"/>
        <w:ind w:left="709" w:hanging="709"/>
        <w:jc w:val="both"/>
        <w:rPr>
          <w:rFonts w:ascii="Times New Roman" w:hAnsi="Times New Roman" w:cs="Times New Roman"/>
          <w:sz w:val="24"/>
          <w:szCs w:val="24"/>
        </w:rPr>
      </w:pPr>
      <w:r w:rsidRPr="001C5091">
        <w:rPr>
          <w:rFonts w:ascii="Times New Roman" w:hAnsi="Times New Roman" w:cs="Times New Roman"/>
          <w:sz w:val="24"/>
          <w:szCs w:val="24"/>
        </w:rPr>
        <w:t xml:space="preserve">Giral Barnes, J. (2006). La capacitación como factor de la competitividad en las empresas de clase mundial. En Macías, S. y </w:t>
      </w:r>
      <w:proofErr w:type="spellStart"/>
      <w:r w:rsidRPr="001C5091">
        <w:rPr>
          <w:rFonts w:ascii="Times New Roman" w:hAnsi="Times New Roman" w:cs="Times New Roman"/>
          <w:sz w:val="24"/>
          <w:szCs w:val="24"/>
        </w:rPr>
        <w:t>Miklos</w:t>
      </w:r>
      <w:proofErr w:type="spellEnd"/>
      <w:r w:rsidRPr="001C5091">
        <w:rPr>
          <w:rFonts w:ascii="Times New Roman" w:hAnsi="Times New Roman" w:cs="Times New Roman"/>
          <w:sz w:val="24"/>
          <w:szCs w:val="24"/>
        </w:rPr>
        <w:t>, V. (</w:t>
      </w:r>
      <w:proofErr w:type="spellStart"/>
      <w:r w:rsidRPr="001C5091">
        <w:rPr>
          <w:rFonts w:ascii="Times New Roman" w:hAnsi="Times New Roman" w:cs="Times New Roman"/>
          <w:sz w:val="24"/>
          <w:szCs w:val="24"/>
        </w:rPr>
        <w:t>comps</w:t>
      </w:r>
      <w:proofErr w:type="spellEnd"/>
      <w:r w:rsidRPr="001C5091">
        <w:rPr>
          <w:rFonts w:ascii="Times New Roman" w:hAnsi="Times New Roman" w:cs="Times New Roman"/>
          <w:sz w:val="24"/>
          <w:szCs w:val="24"/>
        </w:rPr>
        <w:t xml:space="preserve">.), </w:t>
      </w:r>
      <w:r w:rsidRPr="001C5091">
        <w:rPr>
          <w:rFonts w:ascii="Times New Roman" w:hAnsi="Times New Roman" w:cs="Times New Roman"/>
          <w:i/>
          <w:sz w:val="24"/>
          <w:szCs w:val="24"/>
        </w:rPr>
        <w:t>Capacitación y competitividad: un mismo camino</w:t>
      </w:r>
      <w:r w:rsidRPr="001C5091">
        <w:rPr>
          <w:rFonts w:ascii="Times New Roman" w:hAnsi="Times New Roman" w:cs="Times New Roman"/>
          <w:sz w:val="24"/>
          <w:szCs w:val="24"/>
        </w:rPr>
        <w:t xml:space="preserve">. México: Ed. Compite, </w:t>
      </w:r>
      <w:proofErr w:type="spellStart"/>
      <w:r w:rsidRPr="001C5091">
        <w:rPr>
          <w:rFonts w:ascii="Times New Roman" w:hAnsi="Times New Roman" w:cs="Times New Roman"/>
          <w:sz w:val="24"/>
          <w:szCs w:val="24"/>
        </w:rPr>
        <w:t>Concamin</w:t>
      </w:r>
      <w:proofErr w:type="spellEnd"/>
      <w:r w:rsidRPr="001C5091">
        <w:rPr>
          <w:rFonts w:ascii="Times New Roman" w:hAnsi="Times New Roman" w:cs="Times New Roman"/>
          <w:sz w:val="24"/>
          <w:szCs w:val="24"/>
        </w:rPr>
        <w:t xml:space="preserve"> y Secretaría de Economía.</w:t>
      </w:r>
    </w:p>
    <w:p w:rsidR="00D137A1" w:rsidRPr="001C5091" w:rsidRDefault="00D137A1" w:rsidP="00D137A1">
      <w:pPr>
        <w:spacing w:line="360" w:lineRule="auto"/>
        <w:ind w:left="709" w:hanging="709"/>
        <w:jc w:val="both"/>
        <w:rPr>
          <w:rFonts w:ascii="Times New Roman" w:hAnsi="Times New Roman" w:cs="Times New Roman"/>
          <w:sz w:val="24"/>
          <w:szCs w:val="24"/>
        </w:rPr>
      </w:pPr>
      <w:proofErr w:type="spellStart"/>
      <w:r w:rsidRPr="001C5091">
        <w:rPr>
          <w:rFonts w:ascii="Times New Roman" w:hAnsi="Times New Roman" w:cs="Times New Roman"/>
          <w:sz w:val="24"/>
          <w:szCs w:val="24"/>
        </w:rPr>
        <w:t>Harford</w:t>
      </w:r>
      <w:proofErr w:type="spellEnd"/>
      <w:r w:rsidRPr="001C5091">
        <w:rPr>
          <w:rFonts w:ascii="Times New Roman" w:hAnsi="Times New Roman" w:cs="Times New Roman"/>
          <w:sz w:val="24"/>
          <w:szCs w:val="24"/>
        </w:rPr>
        <w:t xml:space="preserve">, T. (2017). </w:t>
      </w:r>
      <w:r w:rsidRPr="001C5091">
        <w:rPr>
          <w:rFonts w:ascii="Times New Roman" w:hAnsi="Times New Roman" w:cs="Times New Roman"/>
          <w:i/>
          <w:sz w:val="24"/>
          <w:szCs w:val="24"/>
        </w:rPr>
        <w:t>Cincuenta innovaciones que han cambiado el mundo</w:t>
      </w:r>
      <w:r w:rsidRPr="001C5091">
        <w:rPr>
          <w:rFonts w:ascii="Times New Roman" w:hAnsi="Times New Roman" w:cs="Times New Roman"/>
          <w:sz w:val="24"/>
          <w:szCs w:val="24"/>
        </w:rPr>
        <w:t>. España: Editorial Conecta.</w:t>
      </w:r>
    </w:p>
    <w:p w:rsidR="00D137A1" w:rsidRPr="001C5091" w:rsidRDefault="00D137A1" w:rsidP="00D137A1">
      <w:pPr>
        <w:spacing w:line="360" w:lineRule="auto"/>
        <w:ind w:left="709" w:hanging="709"/>
        <w:jc w:val="both"/>
        <w:rPr>
          <w:rFonts w:ascii="Times New Roman" w:hAnsi="Times New Roman" w:cs="Times New Roman"/>
          <w:sz w:val="24"/>
          <w:szCs w:val="24"/>
        </w:rPr>
      </w:pPr>
      <w:proofErr w:type="spellStart"/>
      <w:r w:rsidRPr="001C5091">
        <w:rPr>
          <w:rFonts w:ascii="Times New Roman" w:hAnsi="Times New Roman" w:cs="Times New Roman"/>
          <w:sz w:val="24"/>
          <w:szCs w:val="24"/>
        </w:rPr>
        <w:t>Huchín</w:t>
      </w:r>
      <w:proofErr w:type="spellEnd"/>
      <w:r w:rsidRPr="001C5091">
        <w:rPr>
          <w:rFonts w:ascii="Times New Roman" w:hAnsi="Times New Roman" w:cs="Times New Roman"/>
          <w:sz w:val="24"/>
          <w:szCs w:val="24"/>
        </w:rPr>
        <w:t xml:space="preserve"> Sosa, E. (</w:t>
      </w:r>
      <w:r w:rsidR="00821AF0">
        <w:rPr>
          <w:rFonts w:ascii="Times New Roman" w:hAnsi="Times New Roman" w:cs="Times New Roman"/>
          <w:sz w:val="24"/>
          <w:szCs w:val="24"/>
        </w:rPr>
        <w:t xml:space="preserve">29 de mayo de </w:t>
      </w:r>
      <w:r w:rsidRPr="001C5091">
        <w:rPr>
          <w:rFonts w:ascii="Times New Roman" w:hAnsi="Times New Roman" w:cs="Times New Roman"/>
          <w:sz w:val="24"/>
          <w:szCs w:val="24"/>
        </w:rPr>
        <w:t xml:space="preserve">2018). No es otro previsible libro sobre emprendedores. </w:t>
      </w:r>
      <w:r w:rsidRPr="001C5091">
        <w:rPr>
          <w:rFonts w:ascii="Times New Roman" w:hAnsi="Times New Roman" w:cs="Times New Roman"/>
          <w:i/>
          <w:sz w:val="24"/>
          <w:szCs w:val="24"/>
        </w:rPr>
        <w:t>Letras Libres</w:t>
      </w:r>
      <w:r w:rsidRPr="001C5091">
        <w:rPr>
          <w:rFonts w:ascii="Times New Roman" w:hAnsi="Times New Roman" w:cs="Times New Roman"/>
          <w:sz w:val="24"/>
          <w:szCs w:val="24"/>
        </w:rPr>
        <w:t xml:space="preserve">, </w:t>
      </w:r>
      <w:r w:rsidRPr="001C5091">
        <w:rPr>
          <w:rFonts w:ascii="Times New Roman" w:hAnsi="Times New Roman" w:cs="Times New Roman"/>
          <w:i/>
          <w:sz w:val="24"/>
          <w:szCs w:val="24"/>
        </w:rPr>
        <w:t>29,</w:t>
      </w:r>
      <w:r w:rsidRPr="001C5091">
        <w:rPr>
          <w:rFonts w:ascii="Times New Roman" w:hAnsi="Times New Roman" w:cs="Times New Roman"/>
          <w:sz w:val="24"/>
          <w:szCs w:val="24"/>
        </w:rPr>
        <w:t xml:space="preserve"> Recuperado de </w:t>
      </w:r>
      <w:hyperlink r:id="rId8" w:history="1">
        <w:r w:rsidRPr="001C5091">
          <w:rPr>
            <w:rStyle w:val="Hipervnculo"/>
            <w:rFonts w:ascii="Times New Roman" w:hAnsi="Times New Roman" w:cs="Times New Roman"/>
            <w:sz w:val="24"/>
            <w:szCs w:val="24"/>
          </w:rPr>
          <w:t>https://www.letraslibres.com/seccion/libros</w:t>
        </w:r>
      </w:hyperlink>
      <w:r w:rsidRPr="001C5091">
        <w:rPr>
          <w:rFonts w:ascii="Times New Roman" w:hAnsi="Times New Roman" w:cs="Times New Roman"/>
          <w:sz w:val="24"/>
          <w:szCs w:val="24"/>
        </w:rPr>
        <w:t xml:space="preserve">. </w:t>
      </w:r>
    </w:p>
    <w:p w:rsidR="00D137A1" w:rsidRPr="001C5091" w:rsidRDefault="00D137A1" w:rsidP="00D137A1">
      <w:pPr>
        <w:spacing w:line="360" w:lineRule="auto"/>
        <w:ind w:left="709" w:hanging="709"/>
        <w:jc w:val="both"/>
        <w:rPr>
          <w:rFonts w:ascii="Times New Roman" w:hAnsi="Times New Roman" w:cs="Times New Roman"/>
          <w:sz w:val="24"/>
          <w:szCs w:val="24"/>
        </w:rPr>
      </w:pPr>
      <w:proofErr w:type="spellStart"/>
      <w:r w:rsidRPr="001C5091">
        <w:rPr>
          <w:rFonts w:ascii="Times New Roman" w:hAnsi="Times New Roman" w:cs="Times New Roman"/>
          <w:sz w:val="24"/>
          <w:szCs w:val="24"/>
        </w:rPr>
        <w:t>Kallen</w:t>
      </w:r>
      <w:proofErr w:type="spellEnd"/>
      <w:r w:rsidRPr="001C5091">
        <w:rPr>
          <w:rFonts w:ascii="Times New Roman" w:hAnsi="Times New Roman" w:cs="Times New Roman"/>
          <w:sz w:val="24"/>
          <w:szCs w:val="24"/>
        </w:rPr>
        <w:t xml:space="preserve">, H. (1992). Innovación. En </w:t>
      </w:r>
      <w:proofErr w:type="spellStart"/>
      <w:r w:rsidRPr="001C5091">
        <w:rPr>
          <w:rFonts w:ascii="Times New Roman" w:hAnsi="Times New Roman" w:cs="Times New Roman"/>
          <w:sz w:val="24"/>
          <w:szCs w:val="24"/>
        </w:rPr>
        <w:t>Amitai</w:t>
      </w:r>
      <w:proofErr w:type="spellEnd"/>
      <w:r w:rsidRPr="001C5091">
        <w:rPr>
          <w:rFonts w:ascii="Times New Roman" w:hAnsi="Times New Roman" w:cs="Times New Roman"/>
          <w:sz w:val="24"/>
          <w:szCs w:val="24"/>
        </w:rPr>
        <w:t xml:space="preserve"> y Etzioni, E. (</w:t>
      </w:r>
      <w:proofErr w:type="spellStart"/>
      <w:r w:rsidRPr="001C5091">
        <w:rPr>
          <w:rFonts w:ascii="Times New Roman" w:hAnsi="Times New Roman" w:cs="Times New Roman"/>
          <w:sz w:val="24"/>
          <w:szCs w:val="24"/>
        </w:rPr>
        <w:t>comps</w:t>
      </w:r>
      <w:proofErr w:type="spellEnd"/>
      <w:r w:rsidRPr="001C5091">
        <w:rPr>
          <w:rFonts w:ascii="Times New Roman" w:hAnsi="Times New Roman" w:cs="Times New Roman"/>
          <w:sz w:val="24"/>
          <w:szCs w:val="24"/>
        </w:rPr>
        <w:t xml:space="preserve">.), </w:t>
      </w:r>
      <w:r w:rsidRPr="001C5091">
        <w:rPr>
          <w:rFonts w:ascii="Times New Roman" w:hAnsi="Times New Roman" w:cs="Times New Roman"/>
          <w:i/>
          <w:sz w:val="24"/>
          <w:szCs w:val="24"/>
        </w:rPr>
        <w:t>Los cambios sociales</w:t>
      </w:r>
      <w:r w:rsidRPr="00B077FC">
        <w:rPr>
          <w:rFonts w:ascii="Times New Roman" w:hAnsi="Times New Roman" w:cs="Times New Roman"/>
          <w:i/>
          <w:sz w:val="24"/>
          <w:szCs w:val="24"/>
        </w:rPr>
        <w:t>.</w:t>
      </w:r>
      <w:r w:rsidR="00B077FC" w:rsidRPr="00B077FC">
        <w:rPr>
          <w:rFonts w:ascii="Times New Roman" w:hAnsi="Times New Roman" w:cs="Times New Roman"/>
          <w:i/>
          <w:sz w:val="24"/>
          <w:szCs w:val="24"/>
        </w:rPr>
        <w:t xml:space="preserve"> Fuentes, tipos y consecuencias.</w:t>
      </w:r>
      <w:r w:rsidR="00B077FC">
        <w:rPr>
          <w:rFonts w:ascii="Times New Roman" w:hAnsi="Times New Roman" w:cs="Times New Roman"/>
          <w:sz w:val="24"/>
          <w:szCs w:val="24"/>
        </w:rPr>
        <w:t xml:space="preserve"> </w:t>
      </w:r>
      <w:r w:rsidRPr="001C5091">
        <w:rPr>
          <w:rFonts w:ascii="Times New Roman" w:hAnsi="Times New Roman" w:cs="Times New Roman"/>
          <w:sz w:val="24"/>
          <w:szCs w:val="24"/>
        </w:rPr>
        <w:t xml:space="preserve"> México: Ed. FCE.</w:t>
      </w:r>
    </w:p>
    <w:p w:rsidR="00D137A1" w:rsidRPr="001C5091" w:rsidRDefault="00D137A1" w:rsidP="00D137A1">
      <w:pPr>
        <w:spacing w:line="360" w:lineRule="auto"/>
        <w:ind w:left="709" w:hanging="709"/>
        <w:jc w:val="both"/>
        <w:rPr>
          <w:rFonts w:ascii="Times New Roman" w:hAnsi="Times New Roman" w:cs="Times New Roman"/>
          <w:sz w:val="24"/>
          <w:szCs w:val="24"/>
        </w:rPr>
      </w:pPr>
      <w:r w:rsidRPr="001C5091">
        <w:rPr>
          <w:rFonts w:ascii="Times New Roman" w:hAnsi="Times New Roman" w:cs="Times New Roman"/>
          <w:sz w:val="24"/>
          <w:szCs w:val="24"/>
        </w:rPr>
        <w:t xml:space="preserve">Marshall, A. (1919/1954). </w:t>
      </w:r>
      <w:r w:rsidRPr="001C5091">
        <w:rPr>
          <w:rFonts w:ascii="Times New Roman" w:hAnsi="Times New Roman" w:cs="Times New Roman"/>
          <w:i/>
          <w:sz w:val="24"/>
          <w:szCs w:val="24"/>
        </w:rPr>
        <w:t>Industria y comercio</w:t>
      </w:r>
      <w:r w:rsidRPr="001C5091">
        <w:rPr>
          <w:rFonts w:ascii="Times New Roman" w:hAnsi="Times New Roman" w:cs="Times New Roman"/>
          <w:sz w:val="24"/>
          <w:szCs w:val="24"/>
        </w:rPr>
        <w:t>. España: Editorial Aguilar.</w:t>
      </w:r>
    </w:p>
    <w:p w:rsidR="00D137A1" w:rsidRPr="00821AF0" w:rsidRDefault="00D137A1" w:rsidP="00D137A1">
      <w:pPr>
        <w:spacing w:line="360" w:lineRule="auto"/>
        <w:ind w:left="709" w:hanging="709"/>
        <w:jc w:val="both"/>
        <w:rPr>
          <w:rFonts w:ascii="Times New Roman" w:hAnsi="Times New Roman" w:cs="Times New Roman"/>
          <w:sz w:val="24"/>
          <w:szCs w:val="24"/>
        </w:rPr>
      </w:pPr>
      <w:r w:rsidRPr="001C5091">
        <w:rPr>
          <w:rFonts w:ascii="Times New Roman" w:hAnsi="Times New Roman" w:cs="Times New Roman"/>
          <w:sz w:val="24"/>
          <w:szCs w:val="24"/>
        </w:rPr>
        <w:t xml:space="preserve">Martínez, I., </w:t>
      </w:r>
      <w:r w:rsidR="00821AF0">
        <w:rPr>
          <w:rFonts w:ascii="Times New Roman" w:hAnsi="Times New Roman" w:cs="Times New Roman"/>
          <w:sz w:val="24"/>
          <w:szCs w:val="24"/>
        </w:rPr>
        <w:t xml:space="preserve">Ruiz, J. y Ruiz, C. </w:t>
      </w:r>
      <w:r w:rsidRPr="001C5091">
        <w:rPr>
          <w:rFonts w:ascii="Times New Roman" w:hAnsi="Times New Roman" w:cs="Times New Roman"/>
          <w:sz w:val="24"/>
          <w:szCs w:val="24"/>
        </w:rPr>
        <w:t xml:space="preserve">(2001). </w:t>
      </w:r>
      <w:r w:rsidRPr="00821AF0">
        <w:rPr>
          <w:rFonts w:ascii="Times New Roman" w:hAnsi="Times New Roman" w:cs="Times New Roman"/>
          <w:sz w:val="24"/>
          <w:szCs w:val="24"/>
        </w:rPr>
        <w:t>Aprendizaje organizacional en PYMES</w:t>
      </w:r>
      <w:r w:rsidRPr="001C5091">
        <w:rPr>
          <w:rFonts w:ascii="Times New Roman" w:hAnsi="Times New Roman" w:cs="Times New Roman"/>
          <w:i/>
          <w:sz w:val="24"/>
          <w:szCs w:val="24"/>
        </w:rPr>
        <w:t>.</w:t>
      </w:r>
      <w:r w:rsidR="00821AF0">
        <w:rPr>
          <w:rFonts w:ascii="Times New Roman" w:hAnsi="Times New Roman" w:cs="Times New Roman"/>
          <w:i/>
          <w:sz w:val="24"/>
          <w:szCs w:val="24"/>
        </w:rPr>
        <w:t xml:space="preserve"> </w:t>
      </w:r>
      <w:r w:rsidR="00821AF0">
        <w:rPr>
          <w:rFonts w:ascii="Times New Roman" w:hAnsi="Times New Roman" w:cs="Times New Roman"/>
          <w:sz w:val="24"/>
          <w:szCs w:val="24"/>
        </w:rPr>
        <w:t xml:space="preserve">Ponencia presentada en el XI Congreso Nacional de ACEDE. Recuperado de </w:t>
      </w:r>
      <w:hyperlink r:id="rId9" w:history="1">
        <w:r w:rsidR="00821AF0" w:rsidRPr="00EB6C01">
          <w:rPr>
            <w:rStyle w:val="Hipervnculo"/>
            <w:rFonts w:ascii="Times New Roman" w:hAnsi="Times New Roman" w:cs="Times New Roman"/>
            <w:sz w:val="24"/>
            <w:szCs w:val="24"/>
          </w:rPr>
          <w:t>https://www.researchgate.net/publication/255618935_APRENDIZAJE_ORGANIZACIONAL_EN_PYMEs</w:t>
        </w:r>
      </w:hyperlink>
      <w:r w:rsidR="00821AF0">
        <w:rPr>
          <w:rFonts w:ascii="Times New Roman" w:hAnsi="Times New Roman" w:cs="Times New Roman"/>
          <w:sz w:val="24"/>
          <w:szCs w:val="24"/>
        </w:rPr>
        <w:t xml:space="preserve">. </w:t>
      </w:r>
    </w:p>
    <w:p w:rsidR="00D137A1" w:rsidRPr="001C5091" w:rsidRDefault="00D137A1" w:rsidP="00D137A1">
      <w:pPr>
        <w:spacing w:line="360" w:lineRule="auto"/>
        <w:ind w:left="709" w:hanging="709"/>
        <w:jc w:val="both"/>
        <w:rPr>
          <w:rFonts w:ascii="Times New Roman" w:hAnsi="Times New Roman" w:cs="Times New Roman"/>
          <w:sz w:val="24"/>
          <w:szCs w:val="24"/>
        </w:rPr>
      </w:pPr>
      <w:proofErr w:type="spellStart"/>
      <w:r w:rsidRPr="001C5091">
        <w:rPr>
          <w:rFonts w:ascii="Times New Roman" w:hAnsi="Times New Roman" w:cs="Times New Roman"/>
          <w:sz w:val="24"/>
          <w:szCs w:val="24"/>
        </w:rPr>
        <w:t>Munch</w:t>
      </w:r>
      <w:proofErr w:type="spellEnd"/>
      <w:r w:rsidRPr="001C5091">
        <w:rPr>
          <w:rFonts w:ascii="Times New Roman" w:hAnsi="Times New Roman" w:cs="Times New Roman"/>
          <w:sz w:val="24"/>
          <w:szCs w:val="24"/>
        </w:rPr>
        <w:t xml:space="preserve">, L. (2005). </w:t>
      </w:r>
      <w:r w:rsidRPr="001C5091">
        <w:rPr>
          <w:rFonts w:ascii="Times New Roman" w:hAnsi="Times New Roman" w:cs="Times New Roman"/>
          <w:i/>
          <w:sz w:val="24"/>
          <w:szCs w:val="24"/>
        </w:rPr>
        <w:t>Administración y estilos de gestión</w:t>
      </w:r>
      <w:r w:rsidRPr="001C5091">
        <w:rPr>
          <w:rFonts w:ascii="Times New Roman" w:hAnsi="Times New Roman" w:cs="Times New Roman"/>
          <w:sz w:val="24"/>
          <w:szCs w:val="24"/>
        </w:rPr>
        <w:t>. México Editorial Trillas.</w:t>
      </w:r>
    </w:p>
    <w:p w:rsidR="00D137A1" w:rsidRPr="001C5091" w:rsidRDefault="00D137A1" w:rsidP="00D137A1">
      <w:pPr>
        <w:spacing w:line="360" w:lineRule="auto"/>
        <w:ind w:left="709" w:hanging="709"/>
        <w:jc w:val="both"/>
        <w:rPr>
          <w:rFonts w:ascii="Times New Roman" w:hAnsi="Times New Roman" w:cs="Times New Roman"/>
          <w:b/>
          <w:sz w:val="24"/>
          <w:szCs w:val="24"/>
        </w:rPr>
      </w:pPr>
      <w:r w:rsidRPr="001C5091">
        <w:rPr>
          <w:rFonts w:ascii="Times New Roman" w:hAnsi="Times New Roman" w:cs="Times New Roman"/>
          <w:sz w:val="24"/>
          <w:szCs w:val="24"/>
        </w:rPr>
        <w:t>Nonaka, I. y Takeuchi, H. (1999).</w:t>
      </w:r>
      <w:r w:rsidRPr="001C5091">
        <w:rPr>
          <w:rFonts w:ascii="Times New Roman" w:hAnsi="Times New Roman" w:cs="Times New Roman"/>
          <w:i/>
          <w:sz w:val="24"/>
          <w:szCs w:val="24"/>
        </w:rPr>
        <w:t xml:space="preserve"> La organización creadora de conoci</w:t>
      </w:r>
      <w:r w:rsidRPr="00821AF0">
        <w:rPr>
          <w:rFonts w:ascii="Times New Roman" w:hAnsi="Times New Roman" w:cs="Times New Roman"/>
          <w:i/>
          <w:sz w:val="24"/>
          <w:szCs w:val="24"/>
        </w:rPr>
        <w:t xml:space="preserve">miento. </w:t>
      </w:r>
      <w:r w:rsidR="00821AF0" w:rsidRPr="00821AF0">
        <w:rPr>
          <w:rFonts w:ascii="Times New Roman" w:hAnsi="Times New Roman" w:cs="Times New Roman"/>
          <w:i/>
          <w:sz w:val="24"/>
          <w:szCs w:val="24"/>
          <w:shd w:val="clear" w:color="auto" w:fill="FFFFFF"/>
        </w:rPr>
        <w:t xml:space="preserve">Cómo las compañías japonesas crean la dinámica de la innovación. </w:t>
      </w:r>
      <w:r w:rsidRPr="001C5091">
        <w:rPr>
          <w:rFonts w:ascii="Times New Roman" w:hAnsi="Times New Roman" w:cs="Times New Roman"/>
          <w:sz w:val="24"/>
          <w:szCs w:val="24"/>
        </w:rPr>
        <w:t xml:space="preserve">México: Oxford </w:t>
      </w:r>
      <w:proofErr w:type="spellStart"/>
      <w:r w:rsidRPr="001C5091">
        <w:rPr>
          <w:rFonts w:ascii="Times New Roman" w:hAnsi="Times New Roman" w:cs="Times New Roman"/>
          <w:sz w:val="24"/>
          <w:szCs w:val="24"/>
        </w:rPr>
        <w:t>University</w:t>
      </w:r>
      <w:proofErr w:type="spellEnd"/>
      <w:r w:rsidRPr="001C5091">
        <w:rPr>
          <w:rFonts w:ascii="Times New Roman" w:hAnsi="Times New Roman" w:cs="Times New Roman"/>
          <w:sz w:val="24"/>
          <w:szCs w:val="24"/>
        </w:rPr>
        <w:t xml:space="preserve"> </w:t>
      </w:r>
      <w:proofErr w:type="spellStart"/>
      <w:r w:rsidRPr="001C5091">
        <w:rPr>
          <w:rFonts w:ascii="Times New Roman" w:hAnsi="Times New Roman" w:cs="Times New Roman"/>
          <w:sz w:val="24"/>
          <w:szCs w:val="24"/>
        </w:rPr>
        <w:t>Press</w:t>
      </w:r>
      <w:proofErr w:type="spellEnd"/>
      <w:r w:rsidRPr="001C5091">
        <w:rPr>
          <w:rFonts w:ascii="Times New Roman" w:hAnsi="Times New Roman" w:cs="Times New Roman"/>
          <w:sz w:val="24"/>
          <w:szCs w:val="24"/>
        </w:rPr>
        <w:t>.</w:t>
      </w:r>
    </w:p>
    <w:p w:rsidR="00D137A1" w:rsidRPr="001C5091" w:rsidRDefault="00D137A1" w:rsidP="00D137A1">
      <w:pPr>
        <w:spacing w:line="360" w:lineRule="auto"/>
        <w:ind w:left="709" w:hanging="709"/>
        <w:jc w:val="both"/>
        <w:rPr>
          <w:rFonts w:ascii="Times New Roman" w:hAnsi="Times New Roman" w:cs="Times New Roman"/>
          <w:sz w:val="24"/>
          <w:szCs w:val="24"/>
        </w:rPr>
      </w:pPr>
      <w:r w:rsidRPr="001C5091">
        <w:rPr>
          <w:rFonts w:ascii="Times New Roman" w:hAnsi="Times New Roman" w:cs="Times New Roman"/>
          <w:sz w:val="24"/>
          <w:szCs w:val="24"/>
        </w:rPr>
        <w:lastRenderedPageBreak/>
        <w:t xml:space="preserve">Ouchi, W. (1985). </w:t>
      </w:r>
      <w:r w:rsidRPr="001C5091">
        <w:rPr>
          <w:rFonts w:ascii="Times New Roman" w:hAnsi="Times New Roman" w:cs="Times New Roman"/>
          <w:i/>
          <w:sz w:val="24"/>
          <w:szCs w:val="24"/>
        </w:rPr>
        <w:t>Teoría Z</w:t>
      </w:r>
      <w:r w:rsidRPr="001C5091">
        <w:rPr>
          <w:rFonts w:ascii="Times New Roman" w:hAnsi="Times New Roman" w:cs="Times New Roman"/>
          <w:sz w:val="24"/>
          <w:szCs w:val="24"/>
        </w:rPr>
        <w:t xml:space="preserve">. </w:t>
      </w:r>
      <w:hyperlink r:id="rId10" w:history="1">
        <w:r w:rsidR="00821AF0" w:rsidRPr="00821AF0">
          <w:rPr>
            <w:rStyle w:val="Hipervnculo"/>
            <w:rFonts w:ascii="Times New Roman" w:hAnsi="Times New Roman" w:cs="Times New Roman"/>
            <w:bCs/>
            <w:i/>
            <w:color w:val="auto"/>
            <w:sz w:val="24"/>
            <w:szCs w:val="24"/>
            <w:u w:val="none"/>
            <w:shd w:val="clear" w:color="auto" w:fill="FFFEF2"/>
          </w:rPr>
          <w:t>Cómo pueden las empresas hacer frente al desafío japonés</w:t>
        </w:r>
      </w:hyperlink>
      <w:r w:rsidR="00821AF0" w:rsidRPr="00821AF0">
        <w:rPr>
          <w:rStyle w:val="Textoennegrita"/>
          <w:rFonts w:ascii="Times New Roman" w:hAnsi="Times New Roman" w:cs="Times New Roman"/>
          <w:b w:val="0"/>
          <w:i/>
          <w:sz w:val="24"/>
          <w:szCs w:val="24"/>
          <w:shd w:val="clear" w:color="auto" w:fill="FFFEF2"/>
        </w:rPr>
        <w:t>.</w:t>
      </w:r>
      <w:r w:rsidR="00821AF0">
        <w:rPr>
          <w:rStyle w:val="Textoennegrita"/>
          <w:color w:val="990000"/>
          <w:shd w:val="clear" w:color="auto" w:fill="FFFEF2"/>
        </w:rPr>
        <w:t xml:space="preserve"> </w:t>
      </w:r>
      <w:r w:rsidRPr="001C5091">
        <w:rPr>
          <w:rFonts w:ascii="Times New Roman" w:hAnsi="Times New Roman" w:cs="Times New Roman"/>
          <w:sz w:val="24"/>
          <w:szCs w:val="24"/>
        </w:rPr>
        <w:t>España: Editorial Orbis.</w:t>
      </w:r>
    </w:p>
    <w:p w:rsidR="00D137A1" w:rsidRPr="001C5091" w:rsidRDefault="00D137A1" w:rsidP="00D137A1">
      <w:pPr>
        <w:spacing w:line="360" w:lineRule="auto"/>
        <w:ind w:left="709" w:hanging="709"/>
        <w:jc w:val="both"/>
        <w:rPr>
          <w:rFonts w:ascii="Times New Roman" w:hAnsi="Times New Roman" w:cs="Times New Roman"/>
          <w:sz w:val="24"/>
          <w:szCs w:val="24"/>
        </w:rPr>
      </w:pPr>
      <w:r w:rsidRPr="001C5091">
        <w:rPr>
          <w:rFonts w:ascii="Times New Roman" w:hAnsi="Times New Roman" w:cs="Times New Roman"/>
          <w:sz w:val="24"/>
          <w:szCs w:val="24"/>
        </w:rPr>
        <w:t xml:space="preserve">Schumpeter, J. (1939/2002). </w:t>
      </w:r>
      <w:r w:rsidRPr="001C5091">
        <w:rPr>
          <w:rFonts w:ascii="Times New Roman" w:hAnsi="Times New Roman" w:cs="Times New Roman"/>
          <w:i/>
          <w:sz w:val="24"/>
          <w:szCs w:val="24"/>
        </w:rPr>
        <w:t>Ciclos económicos</w:t>
      </w:r>
      <w:r w:rsidRPr="001C5091">
        <w:rPr>
          <w:rFonts w:ascii="Times New Roman" w:hAnsi="Times New Roman" w:cs="Times New Roman"/>
          <w:sz w:val="24"/>
          <w:szCs w:val="24"/>
        </w:rPr>
        <w:t xml:space="preserve">. España: Editorial de la Universidad de Zaragoza. </w:t>
      </w:r>
    </w:p>
    <w:p w:rsidR="00D137A1" w:rsidRPr="001C5091" w:rsidRDefault="00D137A1" w:rsidP="00D137A1">
      <w:pPr>
        <w:spacing w:line="360" w:lineRule="auto"/>
        <w:ind w:left="709" w:hanging="709"/>
        <w:jc w:val="both"/>
        <w:rPr>
          <w:rFonts w:ascii="Times New Roman" w:hAnsi="Times New Roman" w:cs="Times New Roman"/>
          <w:sz w:val="24"/>
          <w:szCs w:val="24"/>
        </w:rPr>
      </w:pPr>
      <w:r w:rsidRPr="001C5091">
        <w:rPr>
          <w:rFonts w:ascii="Times New Roman" w:hAnsi="Times New Roman" w:cs="Times New Roman"/>
          <w:sz w:val="24"/>
          <w:szCs w:val="24"/>
        </w:rPr>
        <w:t xml:space="preserve">Schwab, K. (2016). </w:t>
      </w:r>
      <w:r w:rsidRPr="001C5091">
        <w:rPr>
          <w:rFonts w:ascii="Times New Roman" w:hAnsi="Times New Roman" w:cs="Times New Roman"/>
          <w:i/>
          <w:sz w:val="24"/>
          <w:szCs w:val="24"/>
        </w:rPr>
        <w:t>La cuarta revolución industrial</w:t>
      </w:r>
      <w:r w:rsidRPr="001C5091">
        <w:rPr>
          <w:rFonts w:ascii="Times New Roman" w:hAnsi="Times New Roman" w:cs="Times New Roman"/>
          <w:sz w:val="24"/>
          <w:szCs w:val="24"/>
        </w:rPr>
        <w:t>. España: Editorial Debate.</w:t>
      </w:r>
    </w:p>
    <w:p w:rsidR="00D137A1" w:rsidRPr="001C5091" w:rsidRDefault="00D137A1" w:rsidP="00D137A1">
      <w:pPr>
        <w:spacing w:line="360" w:lineRule="auto"/>
        <w:ind w:left="709" w:hanging="709"/>
        <w:jc w:val="both"/>
        <w:rPr>
          <w:rFonts w:ascii="Times New Roman" w:hAnsi="Times New Roman" w:cs="Times New Roman"/>
          <w:sz w:val="24"/>
          <w:szCs w:val="24"/>
        </w:rPr>
      </w:pPr>
      <w:r w:rsidRPr="001C5091">
        <w:rPr>
          <w:rFonts w:ascii="Times New Roman" w:hAnsi="Times New Roman" w:cs="Times New Roman"/>
          <w:sz w:val="24"/>
          <w:szCs w:val="24"/>
        </w:rPr>
        <w:t xml:space="preserve">Villamizar, R. y Mondragón, J. C. (1995). </w:t>
      </w:r>
      <w:proofErr w:type="spellStart"/>
      <w:r w:rsidRPr="001C5091">
        <w:rPr>
          <w:rFonts w:ascii="Times New Roman" w:hAnsi="Times New Roman" w:cs="Times New Roman"/>
          <w:i/>
          <w:sz w:val="24"/>
          <w:szCs w:val="24"/>
        </w:rPr>
        <w:t>Zenshin</w:t>
      </w:r>
      <w:proofErr w:type="spellEnd"/>
      <w:r w:rsidRPr="001C5091">
        <w:rPr>
          <w:rFonts w:ascii="Times New Roman" w:hAnsi="Times New Roman" w:cs="Times New Roman"/>
          <w:i/>
          <w:sz w:val="24"/>
          <w:szCs w:val="24"/>
        </w:rPr>
        <w:t>: lecciones de los países del Asia-Pacífico para Colombia</w:t>
      </w:r>
      <w:r w:rsidRPr="001C5091">
        <w:rPr>
          <w:rFonts w:ascii="Times New Roman" w:hAnsi="Times New Roman" w:cs="Times New Roman"/>
          <w:sz w:val="24"/>
          <w:szCs w:val="24"/>
        </w:rPr>
        <w:t>. Colombia: Editorial Norma.</w:t>
      </w:r>
    </w:p>
    <w:p w:rsidR="00D137A1" w:rsidRDefault="00D137A1" w:rsidP="00D137A1">
      <w:pPr>
        <w:spacing w:line="360" w:lineRule="auto"/>
        <w:ind w:left="709" w:hanging="709"/>
        <w:jc w:val="both"/>
        <w:rPr>
          <w:rFonts w:ascii="Times New Roman" w:hAnsi="Times New Roman" w:cs="Times New Roman"/>
          <w:sz w:val="24"/>
          <w:szCs w:val="24"/>
        </w:rPr>
      </w:pPr>
      <w:r w:rsidRPr="001C5091">
        <w:rPr>
          <w:rFonts w:ascii="Times New Roman" w:hAnsi="Times New Roman" w:cs="Times New Roman"/>
          <w:sz w:val="24"/>
          <w:szCs w:val="24"/>
        </w:rPr>
        <w:t>Wiesner, J. (1967). Tecnología e innovación. En Morse, D. y Warner, A. (</w:t>
      </w:r>
      <w:proofErr w:type="spellStart"/>
      <w:r w:rsidRPr="001C5091">
        <w:rPr>
          <w:rFonts w:ascii="Times New Roman" w:hAnsi="Times New Roman" w:cs="Times New Roman"/>
          <w:sz w:val="24"/>
          <w:szCs w:val="24"/>
        </w:rPr>
        <w:t>comps</w:t>
      </w:r>
      <w:proofErr w:type="spellEnd"/>
      <w:r w:rsidRPr="001C5091">
        <w:rPr>
          <w:rFonts w:ascii="Times New Roman" w:hAnsi="Times New Roman" w:cs="Times New Roman"/>
          <w:sz w:val="24"/>
          <w:szCs w:val="24"/>
        </w:rPr>
        <w:t xml:space="preserve">.), </w:t>
      </w:r>
      <w:r w:rsidRPr="001C5091">
        <w:rPr>
          <w:rFonts w:ascii="Times New Roman" w:hAnsi="Times New Roman" w:cs="Times New Roman"/>
          <w:i/>
          <w:sz w:val="24"/>
          <w:szCs w:val="24"/>
        </w:rPr>
        <w:t xml:space="preserve">La innovación tecnológica y la </w:t>
      </w:r>
      <w:proofErr w:type="spellStart"/>
      <w:r w:rsidRPr="001C5091">
        <w:rPr>
          <w:rFonts w:ascii="Times New Roman" w:hAnsi="Times New Roman" w:cs="Times New Roman"/>
          <w:i/>
          <w:sz w:val="24"/>
          <w:szCs w:val="24"/>
        </w:rPr>
        <w:t>sociedad</w:t>
      </w:r>
      <w:r w:rsidRPr="001C5091">
        <w:rPr>
          <w:rFonts w:ascii="Times New Roman" w:hAnsi="Times New Roman" w:cs="Times New Roman"/>
          <w:sz w:val="24"/>
          <w:szCs w:val="24"/>
        </w:rPr>
        <w:t>.México</w:t>
      </w:r>
      <w:proofErr w:type="spellEnd"/>
      <w:r w:rsidRPr="001C5091">
        <w:rPr>
          <w:rFonts w:ascii="Times New Roman" w:hAnsi="Times New Roman" w:cs="Times New Roman"/>
          <w:sz w:val="24"/>
          <w:szCs w:val="24"/>
        </w:rPr>
        <w:t>: Ed. UTEHA.</w:t>
      </w:r>
      <w:r>
        <w:rPr>
          <w:rFonts w:ascii="Times New Roman" w:hAnsi="Times New Roman" w:cs="Times New Roman"/>
          <w:sz w:val="24"/>
          <w:szCs w:val="24"/>
        </w:rPr>
        <w:t xml:space="preserve"> </w:t>
      </w:r>
    </w:p>
    <w:p w:rsidR="00D137A1" w:rsidRPr="003A52FE" w:rsidRDefault="00D137A1" w:rsidP="00D137A1">
      <w:pPr>
        <w:spacing w:line="360" w:lineRule="auto"/>
        <w:ind w:left="709" w:hanging="709"/>
        <w:jc w:val="both"/>
        <w:rPr>
          <w:rFonts w:ascii="Times New Roman" w:hAnsi="Times New Roman" w:cs="Times New Roman"/>
          <w:sz w:val="24"/>
          <w:szCs w:val="24"/>
        </w:rPr>
      </w:pPr>
    </w:p>
    <w:p w:rsidR="009E5BC1" w:rsidRPr="002262A0" w:rsidRDefault="009E5BC1" w:rsidP="009E5BC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Reseña </w:t>
      </w:r>
      <w:r w:rsidR="00CB7599">
        <w:rPr>
          <w:rFonts w:ascii="Times New Roman" w:hAnsi="Times New Roman" w:cs="Times New Roman"/>
          <w:b/>
          <w:sz w:val="24"/>
          <w:szCs w:val="24"/>
        </w:rPr>
        <w:t>curricular del autor</w:t>
      </w:r>
    </w:p>
    <w:p w:rsidR="009E5BC1" w:rsidRPr="003A52FE" w:rsidRDefault="009E5BC1" w:rsidP="009E5BC1">
      <w:pPr>
        <w:spacing w:line="360" w:lineRule="auto"/>
        <w:jc w:val="both"/>
        <w:rPr>
          <w:rFonts w:ascii="Times New Roman" w:hAnsi="Times New Roman" w:cs="Times New Roman"/>
          <w:sz w:val="24"/>
          <w:szCs w:val="24"/>
        </w:rPr>
      </w:pPr>
      <w:r w:rsidRPr="008F5FF7">
        <w:rPr>
          <w:rFonts w:ascii="Times New Roman" w:hAnsi="Times New Roman" w:cs="Times New Roman"/>
          <w:b/>
          <w:sz w:val="24"/>
          <w:szCs w:val="24"/>
        </w:rPr>
        <w:t xml:space="preserve">José Alonzo </w:t>
      </w:r>
      <w:proofErr w:type="spellStart"/>
      <w:r w:rsidRPr="008F5FF7">
        <w:rPr>
          <w:rFonts w:ascii="Times New Roman" w:hAnsi="Times New Roman" w:cs="Times New Roman"/>
          <w:b/>
          <w:sz w:val="24"/>
          <w:szCs w:val="24"/>
        </w:rPr>
        <w:t>Sahui</w:t>
      </w:r>
      <w:proofErr w:type="spellEnd"/>
      <w:r w:rsidRPr="008F5FF7">
        <w:rPr>
          <w:rFonts w:ascii="Times New Roman" w:hAnsi="Times New Roman" w:cs="Times New Roman"/>
          <w:b/>
          <w:sz w:val="24"/>
          <w:szCs w:val="24"/>
        </w:rPr>
        <w:t xml:space="preserve"> Maldonado.</w:t>
      </w:r>
      <w:r w:rsidRPr="008F5FF7">
        <w:rPr>
          <w:rFonts w:ascii="Times New Roman" w:hAnsi="Times New Roman" w:cs="Times New Roman"/>
          <w:sz w:val="24"/>
          <w:szCs w:val="24"/>
        </w:rPr>
        <w:t xml:space="preserve"> Doctor en Ciencias Administrativas por la Universidad Anáhuac-Mayab. Sus líneas de investigación se orientan al análisis del </w:t>
      </w:r>
      <w:r w:rsidR="004C13D8">
        <w:rPr>
          <w:rFonts w:ascii="Times New Roman" w:hAnsi="Times New Roman" w:cs="Times New Roman"/>
          <w:sz w:val="24"/>
          <w:szCs w:val="24"/>
        </w:rPr>
        <w:t xml:space="preserve">comportamiento organizacional, </w:t>
      </w:r>
      <w:r w:rsidRPr="008F5FF7">
        <w:rPr>
          <w:rFonts w:ascii="Times New Roman" w:hAnsi="Times New Roman" w:cs="Times New Roman"/>
          <w:sz w:val="24"/>
          <w:szCs w:val="24"/>
        </w:rPr>
        <w:t>así como al estudio de la influencia de la mercadotecnia e</w:t>
      </w:r>
      <w:r>
        <w:rPr>
          <w:rFonts w:ascii="Times New Roman" w:hAnsi="Times New Roman" w:cs="Times New Roman"/>
          <w:sz w:val="24"/>
          <w:szCs w:val="24"/>
        </w:rPr>
        <w:t>n los procesos de consumo.</w:t>
      </w:r>
    </w:p>
    <w:sectPr w:rsidR="009E5BC1" w:rsidRPr="003A52FE" w:rsidSect="00C9004B">
      <w:headerReference w:type="default" r:id="rId11"/>
      <w:footerReference w:type="default" r:id="rId12"/>
      <w:pgSz w:w="12240" w:h="15840"/>
      <w:pgMar w:top="1361" w:right="1701"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E23" w:rsidRDefault="00DA3E23" w:rsidP="00F25A7F">
      <w:pPr>
        <w:spacing w:after="0" w:line="240" w:lineRule="auto"/>
      </w:pPr>
      <w:r>
        <w:separator/>
      </w:r>
    </w:p>
  </w:endnote>
  <w:endnote w:type="continuationSeparator" w:id="0">
    <w:p w:rsidR="00DA3E23" w:rsidRDefault="00DA3E23" w:rsidP="00F2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F9B" w:rsidRDefault="00B73F9B" w:rsidP="00B73F9B">
    <w:pPr>
      <w:pStyle w:val="Piedepgina"/>
      <w:jc w:val="center"/>
    </w:pPr>
    <w:r w:rsidRPr="00CA1748">
      <w:rPr>
        <w:rFonts w:ascii="Calibri" w:hAnsi="Calibri" w:cs="Calibri"/>
        <w:b/>
      </w:rPr>
      <w:t xml:space="preserve">Vol. </w:t>
    </w:r>
    <w:r>
      <w:rPr>
        <w:rFonts w:ascii="Calibri" w:hAnsi="Calibri" w:cs="Calibri"/>
        <w:b/>
      </w:rPr>
      <w:t>5</w:t>
    </w:r>
    <w:r w:rsidRPr="00CA1748">
      <w:rPr>
        <w:rFonts w:ascii="Calibri" w:hAnsi="Calibri" w:cs="Calibri"/>
        <w:b/>
      </w:rPr>
      <w:t xml:space="preserve">, Núm. </w:t>
    </w:r>
    <w:r>
      <w:rPr>
        <w:rFonts w:ascii="Calibri" w:hAnsi="Calibri" w:cs="Calibri"/>
        <w:b/>
      </w:rPr>
      <w:t>10</w:t>
    </w:r>
    <w:r w:rsidRPr="00CA1748">
      <w:rPr>
        <w:rFonts w:ascii="Calibri" w:hAnsi="Calibri" w:cs="Calibri"/>
        <w:b/>
      </w:rPr>
      <w:t xml:space="preserve">                  Julio - </w:t>
    </w:r>
    <w:proofErr w:type="gramStart"/>
    <w:r w:rsidRPr="00CA1748">
      <w:rPr>
        <w:rFonts w:ascii="Calibri" w:hAnsi="Calibri" w:cs="Calibri"/>
        <w:b/>
      </w:rPr>
      <w:t>Diciembre</w:t>
    </w:r>
    <w:proofErr w:type="gramEnd"/>
    <w:r w:rsidRPr="00CA1748">
      <w:rPr>
        <w:rFonts w:ascii="Calibri" w:hAnsi="Calibri" w:cs="Calibri"/>
        <w:b/>
      </w:rPr>
      <w:t xml:space="preserve"> 201</w:t>
    </w:r>
    <w:r>
      <w:rPr>
        <w:rFonts w:ascii="Calibri" w:hAnsi="Calibri" w:cs="Calibri"/>
        <w:b/>
      </w:rPr>
      <w:t>8</w:t>
    </w:r>
    <w:r w:rsidRPr="00CA1748">
      <w:rPr>
        <w:rFonts w:ascii="Calibri" w:hAnsi="Calibri" w:cs="Calibri"/>
        <w:b/>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E23" w:rsidRDefault="00DA3E23" w:rsidP="00F25A7F">
      <w:pPr>
        <w:spacing w:after="0" w:line="240" w:lineRule="auto"/>
      </w:pPr>
      <w:r>
        <w:separator/>
      </w:r>
    </w:p>
  </w:footnote>
  <w:footnote w:type="continuationSeparator" w:id="0">
    <w:p w:rsidR="00DA3E23" w:rsidRDefault="00DA3E23" w:rsidP="00F2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F9B" w:rsidRDefault="00B73F9B" w:rsidP="00B73F9B">
    <w:pPr>
      <w:pStyle w:val="Encabezado"/>
      <w:jc w:val="center"/>
    </w:pPr>
    <w:r w:rsidRPr="00CA1748">
      <w:rPr>
        <w:rFonts w:ascii="Calibri" w:hAnsi="Calibri"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A31EC"/>
    <w:multiLevelType w:val="hybridMultilevel"/>
    <w:tmpl w:val="EC04E378"/>
    <w:lvl w:ilvl="0" w:tplc="65E6AC8C">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3D"/>
    <w:rsid w:val="000053C1"/>
    <w:rsid w:val="000114A9"/>
    <w:rsid w:val="00011614"/>
    <w:rsid w:val="00011D50"/>
    <w:rsid w:val="0001553E"/>
    <w:rsid w:val="00016171"/>
    <w:rsid w:val="000173B0"/>
    <w:rsid w:val="00017E27"/>
    <w:rsid w:val="000225BF"/>
    <w:rsid w:val="000231A8"/>
    <w:rsid w:val="00024072"/>
    <w:rsid w:val="00026AC8"/>
    <w:rsid w:val="00026C2F"/>
    <w:rsid w:val="00031326"/>
    <w:rsid w:val="000328AC"/>
    <w:rsid w:val="000333BB"/>
    <w:rsid w:val="00035E54"/>
    <w:rsid w:val="000361AF"/>
    <w:rsid w:val="00037C0F"/>
    <w:rsid w:val="00040C2B"/>
    <w:rsid w:val="000414EC"/>
    <w:rsid w:val="00041A1D"/>
    <w:rsid w:val="00044E1D"/>
    <w:rsid w:val="00044ED6"/>
    <w:rsid w:val="00050540"/>
    <w:rsid w:val="00056816"/>
    <w:rsid w:val="00065E18"/>
    <w:rsid w:val="000664C7"/>
    <w:rsid w:val="0006695E"/>
    <w:rsid w:val="00070B5E"/>
    <w:rsid w:val="000722DE"/>
    <w:rsid w:val="00076657"/>
    <w:rsid w:val="00082D1C"/>
    <w:rsid w:val="0008607E"/>
    <w:rsid w:val="00086890"/>
    <w:rsid w:val="00091E08"/>
    <w:rsid w:val="00092D1A"/>
    <w:rsid w:val="000931AA"/>
    <w:rsid w:val="00095516"/>
    <w:rsid w:val="00097043"/>
    <w:rsid w:val="000A1FF4"/>
    <w:rsid w:val="000A31D1"/>
    <w:rsid w:val="000A3E95"/>
    <w:rsid w:val="000A5144"/>
    <w:rsid w:val="000B010F"/>
    <w:rsid w:val="000B1781"/>
    <w:rsid w:val="000B203B"/>
    <w:rsid w:val="000B2480"/>
    <w:rsid w:val="000B3023"/>
    <w:rsid w:val="000B4095"/>
    <w:rsid w:val="000C0444"/>
    <w:rsid w:val="000C0759"/>
    <w:rsid w:val="000C2136"/>
    <w:rsid w:val="000C6CA6"/>
    <w:rsid w:val="000C7E70"/>
    <w:rsid w:val="000D115A"/>
    <w:rsid w:val="000D26EA"/>
    <w:rsid w:val="000D3A98"/>
    <w:rsid w:val="000D5FC9"/>
    <w:rsid w:val="000D6DE2"/>
    <w:rsid w:val="000D7C7D"/>
    <w:rsid w:val="000E0483"/>
    <w:rsid w:val="000E1043"/>
    <w:rsid w:val="000E5EAE"/>
    <w:rsid w:val="000F4DFF"/>
    <w:rsid w:val="000F7900"/>
    <w:rsid w:val="001014DB"/>
    <w:rsid w:val="00105B65"/>
    <w:rsid w:val="0010625A"/>
    <w:rsid w:val="001114DC"/>
    <w:rsid w:val="00114524"/>
    <w:rsid w:val="001179D5"/>
    <w:rsid w:val="001203A2"/>
    <w:rsid w:val="00120429"/>
    <w:rsid w:val="00123309"/>
    <w:rsid w:val="001252EE"/>
    <w:rsid w:val="001265B6"/>
    <w:rsid w:val="0013033C"/>
    <w:rsid w:val="00131669"/>
    <w:rsid w:val="0013298B"/>
    <w:rsid w:val="00134783"/>
    <w:rsid w:val="00136A3B"/>
    <w:rsid w:val="00142C1D"/>
    <w:rsid w:val="001430D4"/>
    <w:rsid w:val="001448CE"/>
    <w:rsid w:val="00145366"/>
    <w:rsid w:val="0014715C"/>
    <w:rsid w:val="00147437"/>
    <w:rsid w:val="001527AC"/>
    <w:rsid w:val="0015437A"/>
    <w:rsid w:val="001569CF"/>
    <w:rsid w:val="00160A62"/>
    <w:rsid w:val="00164725"/>
    <w:rsid w:val="00166760"/>
    <w:rsid w:val="00166EF2"/>
    <w:rsid w:val="001707DE"/>
    <w:rsid w:val="001713C2"/>
    <w:rsid w:val="00177449"/>
    <w:rsid w:val="001825FF"/>
    <w:rsid w:val="00182D74"/>
    <w:rsid w:val="00184817"/>
    <w:rsid w:val="00185C30"/>
    <w:rsid w:val="00186C58"/>
    <w:rsid w:val="00186E83"/>
    <w:rsid w:val="0019111C"/>
    <w:rsid w:val="0019349B"/>
    <w:rsid w:val="001936F9"/>
    <w:rsid w:val="0019451A"/>
    <w:rsid w:val="00194E64"/>
    <w:rsid w:val="001957D5"/>
    <w:rsid w:val="001A411C"/>
    <w:rsid w:val="001A4902"/>
    <w:rsid w:val="001A528C"/>
    <w:rsid w:val="001A6919"/>
    <w:rsid w:val="001A72BD"/>
    <w:rsid w:val="001A73C8"/>
    <w:rsid w:val="001B0658"/>
    <w:rsid w:val="001B0BC9"/>
    <w:rsid w:val="001B3896"/>
    <w:rsid w:val="001B3D3E"/>
    <w:rsid w:val="001B4834"/>
    <w:rsid w:val="001B5E1B"/>
    <w:rsid w:val="001B6437"/>
    <w:rsid w:val="001C0573"/>
    <w:rsid w:val="001C657B"/>
    <w:rsid w:val="001C7C64"/>
    <w:rsid w:val="001D016E"/>
    <w:rsid w:val="001D22FE"/>
    <w:rsid w:val="001D34A1"/>
    <w:rsid w:val="001D48BC"/>
    <w:rsid w:val="001D5DBC"/>
    <w:rsid w:val="001D6B77"/>
    <w:rsid w:val="001D7168"/>
    <w:rsid w:val="001E0F2F"/>
    <w:rsid w:val="001E37A5"/>
    <w:rsid w:val="001E6A9B"/>
    <w:rsid w:val="001E75F8"/>
    <w:rsid w:val="001F0DA3"/>
    <w:rsid w:val="001F1A6A"/>
    <w:rsid w:val="001F1C65"/>
    <w:rsid w:val="001F320E"/>
    <w:rsid w:val="001F7468"/>
    <w:rsid w:val="001F7D56"/>
    <w:rsid w:val="00202811"/>
    <w:rsid w:val="00203DC2"/>
    <w:rsid w:val="0020659B"/>
    <w:rsid w:val="00206645"/>
    <w:rsid w:val="002075A5"/>
    <w:rsid w:val="00207DEC"/>
    <w:rsid w:val="0021163A"/>
    <w:rsid w:val="00217505"/>
    <w:rsid w:val="002223BB"/>
    <w:rsid w:val="0022253F"/>
    <w:rsid w:val="00223716"/>
    <w:rsid w:val="00223A82"/>
    <w:rsid w:val="00225AA4"/>
    <w:rsid w:val="0022761C"/>
    <w:rsid w:val="0022777B"/>
    <w:rsid w:val="00227BA1"/>
    <w:rsid w:val="0023046B"/>
    <w:rsid w:val="00231EF7"/>
    <w:rsid w:val="00235735"/>
    <w:rsid w:val="00240A02"/>
    <w:rsid w:val="00240B2A"/>
    <w:rsid w:val="0024584C"/>
    <w:rsid w:val="00246A4F"/>
    <w:rsid w:val="002475F2"/>
    <w:rsid w:val="002544B0"/>
    <w:rsid w:val="00254747"/>
    <w:rsid w:val="00255FE1"/>
    <w:rsid w:val="00256ED4"/>
    <w:rsid w:val="00261A57"/>
    <w:rsid w:val="002630F8"/>
    <w:rsid w:val="00271717"/>
    <w:rsid w:val="002721E4"/>
    <w:rsid w:val="00275FEF"/>
    <w:rsid w:val="002770FC"/>
    <w:rsid w:val="00280225"/>
    <w:rsid w:val="0028074E"/>
    <w:rsid w:val="002810D3"/>
    <w:rsid w:val="00285792"/>
    <w:rsid w:val="002863BF"/>
    <w:rsid w:val="002912D2"/>
    <w:rsid w:val="00291F71"/>
    <w:rsid w:val="00293019"/>
    <w:rsid w:val="0029549B"/>
    <w:rsid w:val="00295A03"/>
    <w:rsid w:val="002B131E"/>
    <w:rsid w:val="002B2A2C"/>
    <w:rsid w:val="002B5845"/>
    <w:rsid w:val="002B6883"/>
    <w:rsid w:val="002C02FB"/>
    <w:rsid w:val="002C7BF3"/>
    <w:rsid w:val="002D19FF"/>
    <w:rsid w:val="002D2021"/>
    <w:rsid w:val="002D4892"/>
    <w:rsid w:val="002D79B8"/>
    <w:rsid w:val="002E347E"/>
    <w:rsid w:val="002E581E"/>
    <w:rsid w:val="002E5CE9"/>
    <w:rsid w:val="002E7F7D"/>
    <w:rsid w:val="002F00D0"/>
    <w:rsid w:val="002F01A9"/>
    <w:rsid w:val="002F26EE"/>
    <w:rsid w:val="002F29C9"/>
    <w:rsid w:val="002F4B36"/>
    <w:rsid w:val="002F54F6"/>
    <w:rsid w:val="002F580C"/>
    <w:rsid w:val="002F662B"/>
    <w:rsid w:val="002F79C3"/>
    <w:rsid w:val="0030125A"/>
    <w:rsid w:val="00301859"/>
    <w:rsid w:val="0030234B"/>
    <w:rsid w:val="00303CD3"/>
    <w:rsid w:val="0030513A"/>
    <w:rsid w:val="00305F92"/>
    <w:rsid w:val="00310048"/>
    <w:rsid w:val="00310609"/>
    <w:rsid w:val="003109C1"/>
    <w:rsid w:val="00311C74"/>
    <w:rsid w:val="003123E5"/>
    <w:rsid w:val="003124F5"/>
    <w:rsid w:val="003139B1"/>
    <w:rsid w:val="00314920"/>
    <w:rsid w:val="00314D16"/>
    <w:rsid w:val="003157FC"/>
    <w:rsid w:val="00315D32"/>
    <w:rsid w:val="00316054"/>
    <w:rsid w:val="003206EC"/>
    <w:rsid w:val="00321018"/>
    <w:rsid w:val="00321240"/>
    <w:rsid w:val="00323784"/>
    <w:rsid w:val="00326539"/>
    <w:rsid w:val="00332259"/>
    <w:rsid w:val="00335D97"/>
    <w:rsid w:val="00340DCD"/>
    <w:rsid w:val="00341F2F"/>
    <w:rsid w:val="0035341E"/>
    <w:rsid w:val="00354922"/>
    <w:rsid w:val="00354F07"/>
    <w:rsid w:val="00354FB4"/>
    <w:rsid w:val="00357AFC"/>
    <w:rsid w:val="00357C0E"/>
    <w:rsid w:val="00360005"/>
    <w:rsid w:val="00362644"/>
    <w:rsid w:val="00364D4A"/>
    <w:rsid w:val="00366FAD"/>
    <w:rsid w:val="00371C9E"/>
    <w:rsid w:val="00376C05"/>
    <w:rsid w:val="00377A57"/>
    <w:rsid w:val="00377BFD"/>
    <w:rsid w:val="003805F9"/>
    <w:rsid w:val="00380FBE"/>
    <w:rsid w:val="0038162A"/>
    <w:rsid w:val="00385004"/>
    <w:rsid w:val="00387C27"/>
    <w:rsid w:val="003911EC"/>
    <w:rsid w:val="00395790"/>
    <w:rsid w:val="00395BD8"/>
    <w:rsid w:val="003A0D2C"/>
    <w:rsid w:val="003A52FE"/>
    <w:rsid w:val="003A55E0"/>
    <w:rsid w:val="003A5D3F"/>
    <w:rsid w:val="003B1CC5"/>
    <w:rsid w:val="003B62D1"/>
    <w:rsid w:val="003C0F38"/>
    <w:rsid w:val="003C1FE5"/>
    <w:rsid w:val="003C28A3"/>
    <w:rsid w:val="003C518E"/>
    <w:rsid w:val="003C5A46"/>
    <w:rsid w:val="003C60AE"/>
    <w:rsid w:val="003D5155"/>
    <w:rsid w:val="003E0931"/>
    <w:rsid w:val="003E17D3"/>
    <w:rsid w:val="003E1DE4"/>
    <w:rsid w:val="003E6FAE"/>
    <w:rsid w:val="003E7F91"/>
    <w:rsid w:val="003F0A7F"/>
    <w:rsid w:val="003F1A2D"/>
    <w:rsid w:val="003F1AFA"/>
    <w:rsid w:val="003F2283"/>
    <w:rsid w:val="003F3BDB"/>
    <w:rsid w:val="003F7CB8"/>
    <w:rsid w:val="003F7F05"/>
    <w:rsid w:val="004003B6"/>
    <w:rsid w:val="00400DEB"/>
    <w:rsid w:val="00402A08"/>
    <w:rsid w:val="00402BD2"/>
    <w:rsid w:val="00406251"/>
    <w:rsid w:val="00411DA9"/>
    <w:rsid w:val="00412D99"/>
    <w:rsid w:val="00415026"/>
    <w:rsid w:val="00416286"/>
    <w:rsid w:val="0041699F"/>
    <w:rsid w:val="00424305"/>
    <w:rsid w:val="0042461E"/>
    <w:rsid w:val="00425A7C"/>
    <w:rsid w:val="004342D2"/>
    <w:rsid w:val="00434422"/>
    <w:rsid w:val="00441524"/>
    <w:rsid w:val="0044235D"/>
    <w:rsid w:val="00443EF7"/>
    <w:rsid w:val="00450E78"/>
    <w:rsid w:val="00457DF1"/>
    <w:rsid w:val="00460D0B"/>
    <w:rsid w:val="004637E3"/>
    <w:rsid w:val="00463A6D"/>
    <w:rsid w:val="0047276C"/>
    <w:rsid w:val="0047429A"/>
    <w:rsid w:val="004742D9"/>
    <w:rsid w:val="00474379"/>
    <w:rsid w:val="004756F4"/>
    <w:rsid w:val="004801F5"/>
    <w:rsid w:val="00480F8C"/>
    <w:rsid w:val="004812F6"/>
    <w:rsid w:val="00483CFA"/>
    <w:rsid w:val="004862F2"/>
    <w:rsid w:val="00487AD8"/>
    <w:rsid w:val="0049130C"/>
    <w:rsid w:val="004928DA"/>
    <w:rsid w:val="004933D4"/>
    <w:rsid w:val="0049409C"/>
    <w:rsid w:val="004A1E02"/>
    <w:rsid w:val="004A4491"/>
    <w:rsid w:val="004A7037"/>
    <w:rsid w:val="004B3B14"/>
    <w:rsid w:val="004B4697"/>
    <w:rsid w:val="004B7B5B"/>
    <w:rsid w:val="004C13D8"/>
    <w:rsid w:val="004C159E"/>
    <w:rsid w:val="004C3891"/>
    <w:rsid w:val="004C3CB8"/>
    <w:rsid w:val="004C43BE"/>
    <w:rsid w:val="004D2917"/>
    <w:rsid w:val="004D52EC"/>
    <w:rsid w:val="004D6D99"/>
    <w:rsid w:val="004E025E"/>
    <w:rsid w:val="004E15E6"/>
    <w:rsid w:val="004E3855"/>
    <w:rsid w:val="004E64A2"/>
    <w:rsid w:val="004E64B2"/>
    <w:rsid w:val="004E678D"/>
    <w:rsid w:val="004E6C5B"/>
    <w:rsid w:val="004E6FD9"/>
    <w:rsid w:val="004F11DB"/>
    <w:rsid w:val="004F2689"/>
    <w:rsid w:val="004F71FA"/>
    <w:rsid w:val="00501D39"/>
    <w:rsid w:val="00502C73"/>
    <w:rsid w:val="005055A7"/>
    <w:rsid w:val="00506B38"/>
    <w:rsid w:val="005148AA"/>
    <w:rsid w:val="005151B1"/>
    <w:rsid w:val="00515B94"/>
    <w:rsid w:val="00516591"/>
    <w:rsid w:val="0052144F"/>
    <w:rsid w:val="00522109"/>
    <w:rsid w:val="00524FB5"/>
    <w:rsid w:val="00526E6C"/>
    <w:rsid w:val="00532C8A"/>
    <w:rsid w:val="0053322B"/>
    <w:rsid w:val="00533398"/>
    <w:rsid w:val="0053375B"/>
    <w:rsid w:val="0053419A"/>
    <w:rsid w:val="0053466E"/>
    <w:rsid w:val="00535DE0"/>
    <w:rsid w:val="00536838"/>
    <w:rsid w:val="00540137"/>
    <w:rsid w:val="00540D26"/>
    <w:rsid w:val="0054535F"/>
    <w:rsid w:val="00546B40"/>
    <w:rsid w:val="0055176A"/>
    <w:rsid w:val="00552117"/>
    <w:rsid w:val="00553434"/>
    <w:rsid w:val="005556F0"/>
    <w:rsid w:val="00557E54"/>
    <w:rsid w:val="005615DF"/>
    <w:rsid w:val="005645D3"/>
    <w:rsid w:val="005656DC"/>
    <w:rsid w:val="0057298A"/>
    <w:rsid w:val="00573274"/>
    <w:rsid w:val="00574370"/>
    <w:rsid w:val="005753AF"/>
    <w:rsid w:val="00577EC1"/>
    <w:rsid w:val="00584DB5"/>
    <w:rsid w:val="0059094E"/>
    <w:rsid w:val="005924E1"/>
    <w:rsid w:val="005955CE"/>
    <w:rsid w:val="005959F6"/>
    <w:rsid w:val="005A0D8B"/>
    <w:rsid w:val="005A3F05"/>
    <w:rsid w:val="005A479F"/>
    <w:rsid w:val="005A68A1"/>
    <w:rsid w:val="005B4D31"/>
    <w:rsid w:val="005B5CF7"/>
    <w:rsid w:val="005B6B7D"/>
    <w:rsid w:val="005C5B42"/>
    <w:rsid w:val="005C611A"/>
    <w:rsid w:val="005D1032"/>
    <w:rsid w:val="005D2E96"/>
    <w:rsid w:val="005D7C40"/>
    <w:rsid w:val="005E4080"/>
    <w:rsid w:val="005E768B"/>
    <w:rsid w:val="005F16DA"/>
    <w:rsid w:val="005F1824"/>
    <w:rsid w:val="005F61C8"/>
    <w:rsid w:val="005F7E72"/>
    <w:rsid w:val="00601D6D"/>
    <w:rsid w:val="0060481A"/>
    <w:rsid w:val="006101F7"/>
    <w:rsid w:val="006102C1"/>
    <w:rsid w:val="00610C39"/>
    <w:rsid w:val="00611DA4"/>
    <w:rsid w:val="0061236D"/>
    <w:rsid w:val="006125D2"/>
    <w:rsid w:val="006140AC"/>
    <w:rsid w:val="00615A9F"/>
    <w:rsid w:val="00615B9C"/>
    <w:rsid w:val="00617732"/>
    <w:rsid w:val="00623A8A"/>
    <w:rsid w:val="00623DAF"/>
    <w:rsid w:val="0062473E"/>
    <w:rsid w:val="00625250"/>
    <w:rsid w:val="006262AD"/>
    <w:rsid w:val="00630105"/>
    <w:rsid w:val="00633329"/>
    <w:rsid w:val="00633CAF"/>
    <w:rsid w:val="00634C55"/>
    <w:rsid w:val="00636C22"/>
    <w:rsid w:val="00644E08"/>
    <w:rsid w:val="00647A26"/>
    <w:rsid w:val="0065728A"/>
    <w:rsid w:val="00657D49"/>
    <w:rsid w:val="00660004"/>
    <w:rsid w:val="00661CE6"/>
    <w:rsid w:val="0066546B"/>
    <w:rsid w:val="006654FC"/>
    <w:rsid w:val="006679B5"/>
    <w:rsid w:val="00670508"/>
    <w:rsid w:val="0068156F"/>
    <w:rsid w:val="00681A90"/>
    <w:rsid w:val="00683BF7"/>
    <w:rsid w:val="006853A7"/>
    <w:rsid w:val="00686CE0"/>
    <w:rsid w:val="00687419"/>
    <w:rsid w:val="00687E23"/>
    <w:rsid w:val="00691933"/>
    <w:rsid w:val="0069290C"/>
    <w:rsid w:val="006966AC"/>
    <w:rsid w:val="00697313"/>
    <w:rsid w:val="006A536D"/>
    <w:rsid w:val="006A71B9"/>
    <w:rsid w:val="006B05F2"/>
    <w:rsid w:val="006B0B0D"/>
    <w:rsid w:val="006B150D"/>
    <w:rsid w:val="006B28E7"/>
    <w:rsid w:val="006B2924"/>
    <w:rsid w:val="006B40CE"/>
    <w:rsid w:val="006B5126"/>
    <w:rsid w:val="006B6C1C"/>
    <w:rsid w:val="006B70E8"/>
    <w:rsid w:val="006C0270"/>
    <w:rsid w:val="006C221F"/>
    <w:rsid w:val="006C3C03"/>
    <w:rsid w:val="006D21D2"/>
    <w:rsid w:val="006D6ED4"/>
    <w:rsid w:val="006D7794"/>
    <w:rsid w:val="006E0438"/>
    <w:rsid w:val="006E15A7"/>
    <w:rsid w:val="006E1F67"/>
    <w:rsid w:val="006E2C02"/>
    <w:rsid w:val="006E6FFE"/>
    <w:rsid w:val="006F16AB"/>
    <w:rsid w:val="006F24B2"/>
    <w:rsid w:val="006F39CD"/>
    <w:rsid w:val="006F5EFB"/>
    <w:rsid w:val="006F7E97"/>
    <w:rsid w:val="0070304E"/>
    <w:rsid w:val="00704F56"/>
    <w:rsid w:val="007059DD"/>
    <w:rsid w:val="00712742"/>
    <w:rsid w:val="00715375"/>
    <w:rsid w:val="00716C1E"/>
    <w:rsid w:val="00716F23"/>
    <w:rsid w:val="00741600"/>
    <w:rsid w:val="0074666F"/>
    <w:rsid w:val="007503A5"/>
    <w:rsid w:val="0075317E"/>
    <w:rsid w:val="00755331"/>
    <w:rsid w:val="007554B4"/>
    <w:rsid w:val="007570BB"/>
    <w:rsid w:val="00764A71"/>
    <w:rsid w:val="00765EF6"/>
    <w:rsid w:val="007662DA"/>
    <w:rsid w:val="0076752A"/>
    <w:rsid w:val="00771925"/>
    <w:rsid w:val="007735A6"/>
    <w:rsid w:val="00775F55"/>
    <w:rsid w:val="007767BC"/>
    <w:rsid w:val="007769A4"/>
    <w:rsid w:val="00777A52"/>
    <w:rsid w:val="00782B93"/>
    <w:rsid w:val="007834B0"/>
    <w:rsid w:val="00783952"/>
    <w:rsid w:val="007868DC"/>
    <w:rsid w:val="007938BF"/>
    <w:rsid w:val="00793B18"/>
    <w:rsid w:val="00794AB2"/>
    <w:rsid w:val="007A01C7"/>
    <w:rsid w:val="007A15BB"/>
    <w:rsid w:val="007A5812"/>
    <w:rsid w:val="007A5C13"/>
    <w:rsid w:val="007A5F0B"/>
    <w:rsid w:val="007A6480"/>
    <w:rsid w:val="007A7250"/>
    <w:rsid w:val="007B10BF"/>
    <w:rsid w:val="007B36B6"/>
    <w:rsid w:val="007C0071"/>
    <w:rsid w:val="007C1690"/>
    <w:rsid w:val="007D2060"/>
    <w:rsid w:val="007D2589"/>
    <w:rsid w:val="007D71A7"/>
    <w:rsid w:val="007D781A"/>
    <w:rsid w:val="007E0E14"/>
    <w:rsid w:val="007E50CA"/>
    <w:rsid w:val="007E6FB5"/>
    <w:rsid w:val="007F02E8"/>
    <w:rsid w:val="007F0A0D"/>
    <w:rsid w:val="007F12CE"/>
    <w:rsid w:val="007F4D66"/>
    <w:rsid w:val="007F5481"/>
    <w:rsid w:val="008048E7"/>
    <w:rsid w:val="0080637F"/>
    <w:rsid w:val="00815340"/>
    <w:rsid w:val="00820788"/>
    <w:rsid w:val="00820979"/>
    <w:rsid w:val="00821AF0"/>
    <w:rsid w:val="008221E3"/>
    <w:rsid w:val="00825E11"/>
    <w:rsid w:val="00827208"/>
    <w:rsid w:val="0083062C"/>
    <w:rsid w:val="008311D5"/>
    <w:rsid w:val="0083218C"/>
    <w:rsid w:val="008323C5"/>
    <w:rsid w:val="00833896"/>
    <w:rsid w:val="00834BC0"/>
    <w:rsid w:val="00834C48"/>
    <w:rsid w:val="00834E3C"/>
    <w:rsid w:val="00841CD2"/>
    <w:rsid w:val="0084520D"/>
    <w:rsid w:val="00846F00"/>
    <w:rsid w:val="00847261"/>
    <w:rsid w:val="00850B2B"/>
    <w:rsid w:val="00854498"/>
    <w:rsid w:val="00855E51"/>
    <w:rsid w:val="00857B36"/>
    <w:rsid w:val="00857F42"/>
    <w:rsid w:val="00863434"/>
    <w:rsid w:val="0086368A"/>
    <w:rsid w:val="0086768E"/>
    <w:rsid w:val="00867C9D"/>
    <w:rsid w:val="008719C6"/>
    <w:rsid w:val="00873753"/>
    <w:rsid w:val="00875016"/>
    <w:rsid w:val="008752C7"/>
    <w:rsid w:val="00875D77"/>
    <w:rsid w:val="0087753D"/>
    <w:rsid w:val="00880421"/>
    <w:rsid w:val="00881B4D"/>
    <w:rsid w:val="00882535"/>
    <w:rsid w:val="008844C8"/>
    <w:rsid w:val="00890696"/>
    <w:rsid w:val="00892033"/>
    <w:rsid w:val="008932F3"/>
    <w:rsid w:val="008963FB"/>
    <w:rsid w:val="0089653D"/>
    <w:rsid w:val="00897F4B"/>
    <w:rsid w:val="008A08EC"/>
    <w:rsid w:val="008A4A21"/>
    <w:rsid w:val="008A5135"/>
    <w:rsid w:val="008A5730"/>
    <w:rsid w:val="008A6840"/>
    <w:rsid w:val="008A7818"/>
    <w:rsid w:val="008A7F71"/>
    <w:rsid w:val="008B0C28"/>
    <w:rsid w:val="008B0D42"/>
    <w:rsid w:val="008B1679"/>
    <w:rsid w:val="008B2397"/>
    <w:rsid w:val="008B2A98"/>
    <w:rsid w:val="008B35AB"/>
    <w:rsid w:val="008C0207"/>
    <w:rsid w:val="008C06D2"/>
    <w:rsid w:val="008C1035"/>
    <w:rsid w:val="008C1EEF"/>
    <w:rsid w:val="008C4981"/>
    <w:rsid w:val="008D0399"/>
    <w:rsid w:val="008D18EC"/>
    <w:rsid w:val="008D3690"/>
    <w:rsid w:val="008E1A37"/>
    <w:rsid w:val="008E22FA"/>
    <w:rsid w:val="008E2F5E"/>
    <w:rsid w:val="008E403B"/>
    <w:rsid w:val="008E45D3"/>
    <w:rsid w:val="008E6380"/>
    <w:rsid w:val="008E65E3"/>
    <w:rsid w:val="008F174E"/>
    <w:rsid w:val="008F1DFB"/>
    <w:rsid w:val="008F262A"/>
    <w:rsid w:val="008F2660"/>
    <w:rsid w:val="00900D58"/>
    <w:rsid w:val="009021F8"/>
    <w:rsid w:val="00904875"/>
    <w:rsid w:val="00906B49"/>
    <w:rsid w:val="00907411"/>
    <w:rsid w:val="009119ED"/>
    <w:rsid w:val="009154D8"/>
    <w:rsid w:val="00916300"/>
    <w:rsid w:val="00916354"/>
    <w:rsid w:val="00916F07"/>
    <w:rsid w:val="00925D2E"/>
    <w:rsid w:val="0092706C"/>
    <w:rsid w:val="00927276"/>
    <w:rsid w:val="00927A5D"/>
    <w:rsid w:val="0093313B"/>
    <w:rsid w:val="00936B53"/>
    <w:rsid w:val="00953282"/>
    <w:rsid w:val="00953AF7"/>
    <w:rsid w:val="009554E9"/>
    <w:rsid w:val="009563CA"/>
    <w:rsid w:val="00956414"/>
    <w:rsid w:val="00961FEF"/>
    <w:rsid w:val="00964A23"/>
    <w:rsid w:val="00973DE8"/>
    <w:rsid w:val="00974252"/>
    <w:rsid w:val="0097774F"/>
    <w:rsid w:val="00980156"/>
    <w:rsid w:val="00990DC5"/>
    <w:rsid w:val="00995EA2"/>
    <w:rsid w:val="009960FB"/>
    <w:rsid w:val="009A0C92"/>
    <w:rsid w:val="009A5124"/>
    <w:rsid w:val="009A7940"/>
    <w:rsid w:val="009B26B6"/>
    <w:rsid w:val="009B28AA"/>
    <w:rsid w:val="009B29A7"/>
    <w:rsid w:val="009B3DB2"/>
    <w:rsid w:val="009B461C"/>
    <w:rsid w:val="009B5A00"/>
    <w:rsid w:val="009C28A7"/>
    <w:rsid w:val="009C2A35"/>
    <w:rsid w:val="009C2AB4"/>
    <w:rsid w:val="009C40C3"/>
    <w:rsid w:val="009D1DF5"/>
    <w:rsid w:val="009D2092"/>
    <w:rsid w:val="009D24FB"/>
    <w:rsid w:val="009D4599"/>
    <w:rsid w:val="009D5A7E"/>
    <w:rsid w:val="009E0035"/>
    <w:rsid w:val="009E0A3B"/>
    <w:rsid w:val="009E5BC1"/>
    <w:rsid w:val="009E62A2"/>
    <w:rsid w:val="009E6EE3"/>
    <w:rsid w:val="009E75EC"/>
    <w:rsid w:val="009F3B1A"/>
    <w:rsid w:val="009F56AD"/>
    <w:rsid w:val="009F6DA6"/>
    <w:rsid w:val="00A0082F"/>
    <w:rsid w:val="00A0098F"/>
    <w:rsid w:val="00A025BB"/>
    <w:rsid w:val="00A05D8C"/>
    <w:rsid w:val="00A0793E"/>
    <w:rsid w:val="00A14FA1"/>
    <w:rsid w:val="00A2000C"/>
    <w:rsid w:val="00A25C4B"/>
    <w:rsid w:val="00A3128C"/>
    <w:rsid w:val="00A327E0"/>
    <w:rsid w:val="00A37203"/>
    <w:rsid w:val="00A41D1F"/>
    <w:rsid w:val="00A51E19"/>
    <w:rsid w:val="00A52E7B"/>
    <w:rsid w:val="00A5336F"/>
    <w:rsid w:val="00A54FF4"/>
    <w:rsid w:val="00A56309"/>
    <w:rsid w:val="00A5741B"/>
    <w:rsid w:val="00A61F82"/>
    <w:rsid w:val="00A621BF"/>
    <w:rsid w:val="00A62C92"/>
    <w:rsid w:val="00A66D26"/>
    <w:rsid w:val="00A703CD"/>
    <w:rsid w:val="00A73203"/>
    <w:rsid w:val="00A73FE1"/>
    <w:rsid w:val="00A7448D"/>
    <w:rsid w:val="00A80AC0"/>
    <w:rsid w:val="00A80B05"/>
    <w:rsid w:val="00A82C64"/>
    <w:rsid w:val="00A849A5"/>
    <w:rsid w:val="00A85F89"/>
    <w:rsid w:val="00A92F37"/>
    <w:rsid w:val="00A93BF9"/>
    <w:rsid w:val="00AA547F"/>
    <w:rsid w:val="00AA59B5"/>
    <w:rsid w:val="00AB0CDA"/>
    <w:rsid w:val="00AB0CE2"/>
    <w:rsid w:val="00AB338B"/>
    <w:rsid w:val="00AB3B16"/>
    <w:rsid w:val="00AB7091"/>
    <w:rsid w:val="00AB731D"/>
    <w:rsid w:val="00AC0204"/>
    <w:rsid w:val="00AC105A"/>
    <w:rsid w:val="00AC4073"/>
    <w:rsid w:val="00AC587C"/>
    <w:rsid w:val="00AD0380"/>
    <w:rsid w:val="00AD0E5E"/>
    <w:rsid w:val="00AD2937"/>
    <w:rsid w:val="00AD3084"/>
    <w:rsid w:val="00AD70A8"/>
    <w:rsid w:val="00AE00CB"/>
    <w:rsid w:val="00AE0C39"/>
    <w:rsid w:val="00AE49B6"/>
    <w:rsid w:val="00AE6743"/>
    <w:rsid w:val="00AF00BD"/>
    <w:rsid w:val="00AF38A3"/>
    <w:rsid w:val="00AF4B8C"/>
    <w:rsid w:val="00AF6816"/>
    <w:rsid w:val="00B00760"/>
    <w:rsid w:val="00B013F6"/>
    <w:rsid w:val="00B031DB"/>
    <w:rsid w:val="00B077FC"/>
    <w:rsid w:val="00B11023"/>
    <w:rsid w:val="00B13924"/>
    <w:rsid w:val="00B14FA2"/>
    <w:rsid w:val="00B20006"/>
    <w:rsid w:val="00B21779"/>
    <w:rsid w:val="00B21D64"/>
    <w:rsid w:val="00B2289D"/>
    <w:rsid w:val="00B23587"/>
    <w:rsid w:val="00B238E1"/>
    <w:rsid w:val="00B241C0"/>
    <w:rsid w:val="00B30BC7"/>
    <w:rsid w:val="00B32098"/>
    <w:rsid w:val="00B33BA2"/>
    <w:rsid w:val="00B346F0"/>
    <w:rsid w:val="00B40072"/>
    <w:rsid w:val="00B51E9E"/>
    <w:rsid w:val="00B6051D"/>
    <w:rsid w:val="00B620B6"/>
    <w:rsid w:val="00B647E9"/>
    <w:rsid w:val="00B70E2F"/>
    <w:rsid w:val="00B73F9B"/>
    <w:rsid w:val="00B75DA9"/>
    <w:rsid w:val="00B778E8"/>
    <w:rsid w:val="00B8185B"/>
    <w:rsid w:val="00B841CE"/>
    <w:rsid w:val="00B861F9"/>
    <w:rsid w:val="00B90222"/>
    <w:rsid w:val="00B90CE4"/>
    <w:rsid w:val="00B9176E"/>
    <w:rsid w:val="00B93E59"/>
    <w:rsid w:val="00B96914"/>
    <w:rsid w:val="00B96F2D"/>
    <w:rsid w:val="00BA10B0"/>
    <w:rsid w:val="00BA19B4"/>
    <w:rsid w:val="00BA2D40"/>
    <w:rsid w:val="00BA5257"/>
    <w:rsid w:val="00BA615F"/>
    <w:rsid w:val="00BB1099"/>
    <w:rsid w:val="00BB1373"/>
    <w:rsid w:val="00BB29B9"/>
    <w:rsid w:val="00BB336B"/>
    <w:rsid w:val="00BB5D49"/>
    <w:rsid w:val="00BC4697"/>
    <w:rsid w:val="00BC4C99"/>
    <w:rsid w:val="00BC71C9"/>
    <w:rsid w:val="00BC748F"/>
    <w:rsid w:val="00BD4AE4"/>
    <w:rsid w:val="00BD4AE5"/>
    <w:rsid w:val="00BD6039"/>
    <w:rsid w:val="00BD6AAC"/>
    <w:rsid w:val="00BD74C3"/>
    <w:rsid w:val="00BD7F09"/>
    <w:rsid w:val="00BE14F2"/>
    <w:rsid w:val="00BE4783"/>
    <w:rsid w:val="00BE4965"/>
    <w:rsid w:val="00BE5821"/>
    <w:rsid w:val="00BF142D"/>
    <w:rsid w:val="00BF1FC1"/>
    <w:rsid w:val="00BF2BF1"/>
    <w:rsid w:val="00BF4E93"/>
    <w:rsid w:val="00BF70E4"/>
    <w:rsid w:val="00BF721A"/>
    <w:rsid w:val="00C0358E"/>
    <w:rsid w:val="00C04095"/>
    <w:rsid w:val="00C04AF5"/>
    <w:rsid w:val="00C05789"/>
    <w:rsid w:val="00C1031B"/>
    <w:rsid w:val="00C1114E"/>
    <w:rsid w:val="00C11E63"/>
    <w:rsid w:val="00C13A59"/>
    <w:rsid w:val="00C159B5"/>
    <w:rsid w:val="00C1641C"/>
    <w:rsid w:val="00C16A41"/>
    <w:rsid w:val="00C229EC"/>
    <w:rsid w:val="00C23890"/>
    <w:rsid w:val="00C23E3B"/>
    <w:rsid w:val="00C334BA"/>
    <w:rsid w:val="00C3544E"/>
    <w:rsid w:val="00C40BC2"/>
    <w:rsid w:val="00C43718"/>
    <w:rsid w:val="00C46827"/>
    <w:rsid w:val="00C46FDE"/>
    <w:rsid w:val="00C47538"/>
    <w:rsid w:val="00C5369D"/>
    <w:rsid w:val="00C53828"/>
    <w:rsid w:val="00C53F99"/>
    <w:rsid w:val="00C56620"/>
    <w:rsid w:val="00C56BFC"/>
    <w:rsid w:val="00C6086C"/>
    <w:rsid w:val="00C60F07"/>
    <w:rsid w:val="00C62EBC"/>
    <w:rsid w:val="00C62EEE"/>
    <w:rsid w:val="00C63AED"/>
    <w:rsid w:val="00C656C4"/>
    <w:rsid w:val="00C65B5A"/>
    <w:rsid w:val="00C758F1"/>
    <w:rsid w:val="00C776CC"/>
    <w:rsid w:val="00C841D3"/>
    <w:rsid w:val="00C8483B"/>
    <w:rsid w:val="00C87E89"/>
    <w:rsid w:val="00C9004B"/>
    <w:rsid w:val="00C9065B"/>
    <w:rsid w:val="00C94534"/>
    <w:rsid w:val="00CA1D48"/>
    <w:rsid w:val="00CA2C4A"/>
    <w:rsid w:val="00CA381E"/>
    <w:rsid w:val="00CA44CB"/>
    <w:rsid w:val="00CA4818"/>
    <w:rsid w:val="00CA7463"/>
    <w:rsid w:val="00CA7604"/>
    <w:rsid w:val="00CB04D4"/>
    <w:rsid w:val="00CB1528"/>
    <w:rsid w:val="00CB48BB"/>
    <w:rsid w:val="00CB7599"/>
    <w:rsid w:val="00CC019D"/>
    <w:rsid w:val="00CC7997"/>
    <w:rsid w:val="00CD2544"/>
    <w:rsid w:val="00CD2D02"/>
    <w:rsid w:val="00CD30A8"/>
    <w:rsid w:val="00CD7269"/>
    <w:rsid w:val="00CD7D25"/>
    <w:rsid w:val="00CD7FE5"/>
    <w:rsid w:val="00CE1F35"/>
    <w:rsid w:val="00CE451B"/>
    <w:rsid w:val="00CE5710"/>
    <w:rsid w:val="00CE6516"/>
    <w:rsid w:val="00CF1E2F"/>
    <w:rsid w:val="00CF367E"/>
    <w:rsid w:val="00D04181"/>
    <w:rsid w:val="00D10D02"/>
    <w:rsid w:val="00D137A1"/>
    <w:rsid w:val="00D14026"/>
    <w:rsid w:val="00D14C6F"/>
    <w:rsid w:val="00D1633C"/>
    <w:rsid w:val="00D1739C"/>
    <w:rsid w:val="00D17BBC"/>
    <w:rsid w:val="00D20139"/>
    <w:rsid w:val="00D20BD9"/>
    <w:rsid w:val="00D213A2"/>
    <w:rsid w:val="00D22B67"/>
    <w:rsid w:val="00D25632"/>
    <w:rsid w:val="00D25861"/>
    <w:rsid w:val="00D26AF5"/>
    <w:rsid w:val="00D30640"/>
    <w:rsid w:val="00D33336"/>
    <w:rsid w:val="00D3598B"/>
    <w:rsid w:val="00D35E56"/>
    <w:rsid w:val="00D40388"/>
    <w:rsid w:val="00D415DA"/>
    <w:rsid w:val="00D41CC1"/>
    <w:rsid w:val="00D422CE"/>
    <w:rsid w:val="00D42F3F"/>
    <w:rsid w:val="00D51E1F"/>
    <w:rsid w:val="00D5272C"/>
    <w:rsid w:val="00D52B69"/>
    <w:rsid w:val="00D546E4"/>
    <w:rsid w:val="00D55C6C"/>
    <w:rsid w:val="00D55E50"/>
    <w:rsid w:val="00D60007"/>
    <w:rsid w:val="00D63464"/>
    <w:rsid w:val="00D66C9C"/>
    <w:rsid w:val="00D71CD7"/>
    <w:rsid w:val="00D72258"/>
    <w:rsid w:val="00D809B8"/>
    <w:rsid w:val="00D809CE"/>
    <w:rsid w:val="00D82466"/>
    <w:rsid w:val="00D82640"/>
    <w:rsid w:val="00D83DB2"/>
    <w:rsid w:val="00D85EB5"/>
    <w:rsid w:val="00D86876"/>
    <w:rsid w:val="00D90B12"/>
    <w:rsid w:val="00D96375"/>
    <w:rsid w:val="00D96DC2"/>
    <w:rsid w:val="00DA167D"/>
    <w:rsid w:val="00DA1F8F"/>
    <w:rsid w:val="00DA27BE"/>
    <w:rsid w:val="00DA3E23"/>
    <w:rsid w:val="00DA3E68"/>
    <w:rsid w:val="00DA62D2"/>
    <w:rsid w:val="00DA6A9F"/>
    <w:rsid w:val="00DA6F44"/>
    <w:rsid w:val="00DB0CB4"/>
    <w:rsid w:val="00DB1890"/>
    <w:rsid w:val="00DB2448"/>
    <w:rsid w:val="00DB6A2E"/>
    <w:rsid w:val="00DB770A"/>
    <w:rsid w:val="00DC0D15"/>
    <w:rsid w:val="00DC35C7"/>
    <w:rsid w:val="00DC362C"/>
    <w:rsid w:val="00DC36A1"/>
    <w:rsid w:val="00DD1D8A"/>
    <w:rsid w:val="00DD2453"/>
    <w:rsid w:val="00DD5EB4"/>
    <w:rsid w:val="00DD6F40"/>
    <w:rsid w:val="00DE17DC"/>
    <w:rsid w:val="00DE50FB"/>
    <w:rsid w:val="00DE78CA"/>
    <w:rsid w:val="00DF2BDA"/>
    <w:rsid w:val="00DF5C89"/>
    <w:rsid w:val="00DF60DF"/>
    <w:rsid w:val="00DF72E3"/>
    <w:rsid w:val="00E035A1"/>
    <w:rsid w:val="00E04225"/>
    <w:rsid w:val="00E05714"/>
    <w:rsid w:val="00E05763"/>
    <w:rsid w:val="00E05801"/>
    <w:rsid w:val="00E12800"/>
    <w:rsid w:val="00E12D03"/>
    <w:rsid w:val="00E14DE3"/>
    <w:rsid w:val="00E17E75"/>
    <w:rsid w:val="00E205E4"/>
    <w:rsid w:val="00E208CE"/>
    <w:rsid w:val="00E20C11"/>
    <w:rsid w:val="00E21D59"/>
    <w:rsid w:val="00E2340B"/>
    <w:rsid w:val="00E24A83"/>
    <w:rsid w:val="00E30D6C"/>
    <w:rsid w:val="00E34842"/>
    <w:rsid w:val="00E34909"/>
    <w:rsid w:val="00E36062"/>
    <w:rsid w:val="00E37AE0"/>
    <w:rsid w:val="00E406F0"/>
    <w:rsid w:val="00E42969"/>
    <w:rsid w:val="00E42BF3"/>
    <w:rsid w:val="00E44B5D"/>
    <w:rsid w:val="00E45BDA"/>
    <w:rsid w:val="00E46267"/>
    <w:rsid w:val="00E51A52"/>
    <w:rsid w:val="00E54C64"/>
    <w:rsid w:val="00E55EFD"/>
    <w:rsid w:val="00E63C88"/>
    <w:rsid w:val="00E65E96"/>
    <w:rsid w:val="00E71C07"/>
    <w:rsid w:val="00E73721"/>
    <w:rsid w:val="00E8155D"/>
    <w:rsid w:val="00E831D8"/>
    <w:rsid w:val="00E84B5A"/>
    <w:rsid w:val="00E8746A"/>
    <w:rsid w:val="00E9481B"/>
    <w:rsid w:val="00E95772"/>
    <w:rsid w:val="00E963FB"/>
    <w:rsid w:val="00E96447"/>
    <w:rsid w:val="00E96D84"/>
    <w:rsid w:val="00EA2CA4"/>
    <w:rsid w:val="00EA4ABB"/>
    <w:rsid w:val="00EA679C"/>
    <w:rsid w:val="00EA6EF9"/>
    <w:rsid w:val="00EB0FAE"/>
    <w:rsid w:val="00EB11FC"/>
    <w:rsid w:val="00EB63B4"/>
    <w:rsid w:val="00EB7364"/>
    <w:rsid w:val="00EB7F0C"/>
    <w:rsid w:val="00EC07E0"/>
    <w:rsid w:val="00EC1DD7"/>
    <w:rsid w:val="00EC6BBD"/>
    <w:rsid w:val="00ED37B9"/>
    <w:rsid w:val="00ED54E8"/>
    <w:rsid w:val="00ED60F9"/>
    <w:rsid w:val="00EE2C7A"/>
    <w:rsid w:val="00EE34C4"/>
    <w:rsid w:val="00EE6DDC"/>
    <w:rsid w:val="00EF0025"/>
    <w:rsid w:val="00EF26BB"/>
    <w:rsid w:val="00EF2A5B"/>
    <w:rsid w:val="00EF4F08"/>
    <w:rsid w:val="00EF57F8"/>
    <w:rsid w:val="00EF5A1C"/>
    <w:rsid w:val="00F02277"/>
    <w:rsid w:val="00F02A61"/>
    <w:rsid w:val="00F103D7"/>
    <w:rsid w:val="00F12388"/>
    <w:rsid w:val="00F12EDF"/>
    <w:rsid w:val="00F1577A"/>
    <w:rsid w:val="00F1607A"/>
    <w:rsid w:val="00F17C33"/>
    <w:rsid w:val="00F2272B"/>
    <w:rsid w:val="00F25A7F"/>
    <w:rsid w:val="00F26972"/>
    <w:rsid w:val="00F30F42"/>
    <w:rsid w:val="00F31712"/>
    <w:rsid w:val="00F3319A"/>
    <w:rsid w:val="00F34591"/>
    <w:rsid w:val="00F346BD"/>
    <w:rsid w:val="00F356E2"/>
    <w:rsid w:val="00F35774"/>
    <w:rsid w:val="00F35D05"/>
    <w:rsid w:val="00F361D4"/>
    <w:rsid w:val="00F37D7E"/>
    <w:rsid w:val="00F41318"/>
    <w:rsid w:val="00F42857"/>
    <w:rsid w:val="00F44312"/>
    <w:rsid w:val="00F45F51"/>
    <w:rsid w:val="00F50856"/>
    <w:rsid w:val="00F56C1E"/>
    <w:rsid w:val="00F57293"/>
    <w:rsid w:val="00F65675"/>
    <w:rsid w:val="00F65B96"/>
    <w:rsid w:val="00F67158"/>
    <w:rsid w:val="00F679B1"/>
    <w:rsid w:val="00F7001D"/>
    <w:rsid w:val="00F70417"/>
    <w:rsid w:val="00F728E9"/>
    <w:rsid w:val="00F72A63"/>
    <w:rsid w:val="00F74F67"/>
    <w:rsid w:val="00F766D6"/>
    <w:rsid w:val="00F77CD6"/>
    <w:rsid w:val="00F84B72"/>
    <w:rsid w:val="00F92EF3"/>
    <w:rsid w:val="00F93E02"/>
    <w:rsid w:val="00F97A82"/>
    <w:rsid w:val="00FA2174"/>
    <w:rsid w:val="00FA2382"/>
    <w:rsid w:val="00FA764A"/>
    <w:rsid w:val="00FA76B4"/>
    <w:rsid w:val="00FB17F3"/>
    <w:rsid w:val="00FB369E"/>
    <w:rsid w:val="00FB4770"/>
    <w:rsid w:val="00FB542F"/>
    <w:rsid w:val="00FB625B"/>
    <w:rsid w:val="00FC405F"/>
    <w:rsid w:val="00FC4BF2"/>
    <w:rsid w:val="00FC63AC"/>
    <w:rsid w:val="00FD0D19"/>
    <w:rsid w:val="00FD26A6"/>
    <w:rsid w:val="00FD2D6D"/>
    <w:rsid w:val="00FD5E45"/>
    <w:rsid w:val="00FE2674"/>
    <w:rsid w:val="00FE5C0F"/>
    <w:rsid w:val="00FE78DC"/>
    <w:rsid w:val="00FF0B83"/>
    <w:rsid w:val="00FF3303"/>
    <w:rsid w:val="00FF5A47"/>
    <w:rsid w:val="00FF60B2"/>
    <w:rsid w:val="00FF6384"/>
    <w:rsid w:val="00FF7E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A819"/>
  <w15:docId w15:val="{D945065C-327A-435B-BFCD-6F799DCB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2466"/>
    <w:pPr>
      <w:spacing w:line="360" w:lineRule="auto"/>
      <w:jc w:val="both"/>
      <w:outlineLvl w:val="0"/>
    </w:pPr>
    <w:rPr>
      <w:rFonts w:ascii="Times New Roman" w:hAnsi="Times New Roman" w:cs="Times New Roman"/>
      <w:b/>
      <w:sz w:val="3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A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A7F"/>
  </w:style>
  <w:style w:type="paragraph" w:styleId="Piedepgina">
    <w:name w:val="footer"/>
    <w:basedOn w:val="Normal"/>
    <w:link w:val="PiedepginaCar"/>
    <w:uiPriority w:val="99"/>
    <w:unhideWhenUsed/>
    <w:rsid w:val="00F25A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A7F"/>
  </w:style>
  <w:style w:type="character" w:styleId="Hipervnculo">
    <w:name w:val="Hyperlink"/>
    <w:basedOn w:val="Fuentedeprrafopredeter"/>
    <w:unhideWhenUsed/>
    <w:rsid w:val="002770FC"/>
    <w:rPr>
      <w:color w:val="0000FF" w:themeColor="hyperlink"/>
      <w:u w:val="single"/>
    </w:rPr>
  </w:style>
  <w:style w:type="table" w:styleId="Tablaconcuadrcula">
    <w:name w:val="Table Grid"/>
    <w:basedOn w:val="Tablanormal"/>
    <w:uiPriority w:val="59"/>
    <w:rsid w:val="00896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0483"/>
    <w:pPr>
      <w:ind w:left="720"/>
      <w:contextualSpacing/>
    </w:pPr>
  </w:style>
  <w:style w:type="paragraph" w:styleId="HTMLconformatoprevio">
    <w:name w:val="HTML Preformatted"/>
    <w:basedOn w:val="Normal"/>
    <w:link w:val="HTMLconformatoprevioCar"/>
    <w:uiPriority w:val="99"/>
    <w:semiHidden/>
    <w:unhideWhenUsed/>
    <w:rsid w:val="00354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354922"/>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D82466"/>
    <w:rPr>
      <w:rFonts w:ascii="Times New Roman" w:hAnsi="Times New Roman" w:cs="Times New Roman"/>
      <w:b/>
      <w:sz w:val="32"/>
      <w:szCs w:val="24"/>
    </w:rPr>
  </w:style>
  <w:style w:type="character" w:styleId="Refdecomentario">
    <w:name w:val="annotation reference"/>
    <w:basedOn w:val="Fuentedeprrafopredeter"/>
    <w:uiPriority w:val="99"/>
    <w:semiHidden/>
    <w:unhideWhenUsed/>
    <w:rsid w:val="00044E1D"/>
    <w:rPr>
      <w:sz w:val="16"/>
      <w:szCs w:val="16"/>
    </w:rPr>
  </w:style>
  <w:style w:type="paragraph" w:styleId="Textocomentario">
    <w:name w:val="annotation text"/>
    <w:basedOn w:val="Normal"/>
    <w:link w:val="TextocomentarioCar"/>
    <w:uiPriority w:val="99"/>
    <w:semiHidden/>
    <w:unhideWhenUsed/>
    <w:rsid w:val="00044E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4E1D"/>
    <w:rPr>
      <w:sz w:val="20"/>
      <w:szCs w:val="20"/>
    </w:rPr>
  </w:style>
  <w:style w:type="paragraph" w:styleId="Asuntodelcomentario">
    <w:name w:val="annotation subject"/>
    <w:basedOn w:val="Textocomentario"/>
    <w:next w:val="Textocomentario"/>
    <w:link w:val="AsuntodelcomentarioCar"/>
    <w:uiPriority w:val="99"/>
    <w:semiHidden/>
    <w:unhideWhenUsed/>
    <w:rsid w:val="00044E1D"/>
    <w:rPr>
      <w:b/>
      <w:bCs/>
    </w:rPr>
  </w:style>
  <w:style w:type="character" w:customStyle="1" w:styleId="AsuntodelcomentarioCar">
    <w:name w:val="Asunto del comentario Car"/>
    <w:basedOn w:val="TextocomentarioCar"/>
    <w:link w:val="Asuntodelcomentario"/>
    <w:uiPriority w:val="99"/>
    <w:semiHidden/>
    <w:rsid w:val="00044E1D"/>
    <w:rPr>
      <w:b/>
      <w:bCs/>
      <w:sz w:val="20"/>
      <w:szCs w:val="20"/>
    </w:rPr>
  </w:style>
  <w:style w:type="paragraph" w:styleId="Textodeglobo">
    <w:name w:val="Balloon Text"/>
    <w:basedOn w:val="Normal"/>
    <w:link w:val="TextodegloboCar"/>
    <w:uiPriority w:val="99"/>
    <w:semiHidden/>
    <w:unhideWhenUsed/>
    <w:rsid w:val="00044E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E1D"/>
    <w:rPr>
      <w:rFonts w:ascii="Tahoma" w:hAnsi="Tahoma" w:cs="Tahoma"/>
      <w:sz w:val="16"/>
      <w:szCs w:val="16"/>
    </w:rPr>
  </w:style>
  <w:style w:type="character" w:styleId="Textoennegrita">
    <w:name w:val="Strong"/>
    <w:basedOn w:val="Fuentedeprrafopredeter"/>
    <w:uiPriority w:val="22"/>
    <w:qFormat/>
    <w:rsid w:val="00821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4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traslibres.com/seccion/libr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sahui@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ibros-antiguos-alcana.com/william-ouchi/teoria-z/libro;jsessionid=621D205745E61BD51D4F61DACC68A603" TargetMode="External"/><Relationship Id="rId4" Type="http://schemas.openxmlformats.org/officeDocument/2006/relationships/webSettings" Target="webSettings.xml"/><Relationship Id="rId9" Type="http://schemas.openxmlformats.org/officeDocument/2006/relationships/hyperlink" Target="https://www.researchgate.net/publication/255618935_APRENDIZAJE_ORGANIZACIONAL_EN_PYM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2980</Words>
  <Characters>16394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fcauac</dc:creator>
  <cp:lastModifiedBy>Naira Niktè Santillan</cp:lastModifiedBy>
  <cp:revision>4</cp:revision>
  <dcterms:created xsi:type="dcterms:W3CDTF">2018-11-01T16:08:00Z</dcterms:created>
  <dcterms:modified xsi:type="dcterms:W3CDTF">2018-11-01T18:11:00Z</dcterms:modified>
</cp:coreProperties>
</file>